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79006E" w:rsidRPr="004D72BD" w:rsidRDefault="0079006E" w:rsidP="0079006E">
      <w:pPr>
        <w:suppressAutoHyphens w:val="0"/>
        <w:overflowPunct w:val="0"/>
        <w:autoSpaceDE w:val="0"/>
        <w:ind w:right="-1"/>
        <w:jc w:val="center"/>
        <w:textAlignment w:val="baseline"/>
        <w:rPr>
          <w:b/>
          <w:bCs/>
          <w:iCs/>
          <w:sz w:val="20"/>
          <w:szCs w:val="20"/>
          <w:lang w:eastAsia="ru-RU"/>
        </w:rPr>
      </w:pPr>
      <w:r w:rsidRPr="004D72BD">
        <w:rPr>
          <w:b/>
          <w:noProof/>
          <w:sz w:val="20"/>
          <w:szCs w:val="20"/>
          <w:lang w:eastAsia="ru-RU"/>
        </w:rPr>
        <w:drawing>
          <wp:inline distT="0" distB="0" distL="0" distR="0" wp14:anchorId="2EE52559" wp14:editId="27D690FD">
            <wp:extent cx="1625600" cy="948055"/>
            <wp:effectExtent l="0" t="0" r="0" b="4445"/>
            <wp:docPr id="9"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1625600" cy="948055"/>
                    </a:xfrm>
                    <a:prstGeom prst="rect">
                      <a:avLst/>
                    </a:prstGeom>
                    <a:noFill/>
                    <a:ln>
                      <a:noFill/>
                    </a:ln>
                  </pic:spPr>
                </pic:pic>
              </a:graphicData>
            </a:graphic>
          </wp:inline>
        </w:drawing>
      </w:r>
    </w:p>
    <w:p w14:paraId="0A37501D" w14:textId="77777777" w:rsidR="0079006E" w:rsidRPr="004D72BD" w:rsidRDefault="0079006E" w:rsidP="0079006E">
      <w:pPr>
        <w:widowControl w:val="0"/>
        <w:ind w:right="-3"/>
        <w:jc w:val="center"/>
        <w:rPr>
          <w:rFonts w:eastAsia="Lucida Sans Unicode"/>
          <w:lang w:eastAsia="ru-RU"/>
        </w:rPr>
      </w:pPr>
    </w:p>
    <w:p w14:paraId="7F0A4DED" w14:textId="16AABDC9" w:rsidR="0079006E" w:rsidRPr="004D72BD" w:rsidRDefault="0027073D" w:rsidP="7799D5D6">
      <w:pPr>
        <w:widowControl w:val="0"/>
        <w:ind w:right="-3"/>
        <w:jc w:val="center"/>
        <w:rPr>
          <w:rFonts w:eastAsia="Lucida Sans Unicode"/>
          <w:sz w:val="20"/>
          <w:szCs w:val="20"/>
          <w:lang w:eastAsia="ru-RU"/>
        </w:rPr>
      </w:pPr>
      <w:r w:rsidRPr="004D72BD">
        <w:rPr>
          <w:rFonts w:eastAsia="Lucida Sans Unicode"/>
          <w:kern w:val="1"/>
          <w:sz w:val="20"/>
          <w:szCs w:val="20"/>
          <w:lang w:eastAsia="ru-RU"/>
        </w:rPr>
        <w:t>ООО «Архивари</w:t>
      </w:r>
      <w:r w:rsidR="0079006E" w:rsidRPr="004D72BD">
        <w:rPr>
          <w:rFonts w:eastAsia="Lucida Sans Unicode"/>
          <w:kern w:val="1"/>
          <w:sz w:val="20"/>
          <w:szCs w:val="20"/>
          <w:lang w:eastAsia="ru-RU"/>
        </w:rPr>
        <w:t>ус»</w:t>
      </w:r>
    </w:p>
    <w:p w14:paraId="340A8D99" w14:textId="77777777" w:rsidR="0079006E" w:rsidRPr="004D72BD" w:rsidRDefault="0079006E" w:rsidP="0079006E">
      <w:pPr>
        <w:tabs>
          <w:tab w:val="left" w:pos="5700"/>
        </w:tabs>
        <w:suppressAutoHyphens w:val="0"/>
        <w:ind w:right="-3"/>
        <w:jc w:val="center"/>
        <w:rPr>
          <w:sz w:val="20"/>
          <w:szCs w:val="20"/>
          <w:lang w:eastAsia="ru-RU"/>
        </w:rPr>
      </w:pPr>
      <w:r w:rsidRPr="004D72BD">
        <w:rPr>
          <w:sz w:val="20"/>
          <w:szCs w:val="20"/>
          <w:lang w:eastAsia="ru-RU"/>
        </w:rPr>
        <w:t>Челябинская обл., г. Магнитогорск, пр. Металлургов, д. 12</w:t>
      </w:r>
    </w:p>
    <w:p w14:paraId="4BA1C399" w14:textId="77777777" w:rsidR="0079006E" w:rsidRPr="004D72BD" w:rsidRDefault="0079006E" w:rsidP="0079006E">
      <w:pPr>
        <w:tabs>
          <w:tab w:val="left" w:pos="5700"/>
        </w:tabs>
        <w:suppressAutoHyphens w:val="0"/>
        <w:ind w:right="-3"/>
        <w:jc w:val="center"/>
        <w:rPr>
          <w:sz w:val="20"/>
          <w:szCs w:val="20"/>
          <w:lang w:eastAsia="ru-RU"/>
        </w:rPr>
      </w:pPr>
      <w:proofErr w:type="spellStart"/>
      <w:r w:rsidRPr="004D72BD">
        <w:rPr>
          <w:sz w:val="20"/>
          <w:szCs w:val="20"/>
          <w:lang w:val="en-US" w:eastAsia="ru-RU"/>
        </w:rPr>
        <w:t>archivar</w:t>
      </w:r>
      <w:proofErr w:type="spellEnd"/>
      <w:r w:rsidRPr="004D72BD">
        <w:rPr>
          <w:sz w:val="20"/>
          <w:szCs w:val="20"/>
          <w:lang w:eastAsia="ru-RU"/>
        </w:rPr>
        <w:t>.</w:t>
      </w:r>
      <w:proofErr w:type="spellStart"/>
      <w:r w:rsidRPr="004D72BD">
        <w:rPr>
          <w:sz w:val="20"/>
          <w:szCs w:val="20"/>
          <w:lang w:val="en-US" w:eastAsia="ru-RU"/>
        </w:rPr>
        <w:t>ru</w:t>
      </w:r>
      <w:proofErr w:type="spellEnd"/>
    </w:p>
    <w:p w14:paraId="7D52DAFF" w14:textId="77777777" w:rsidR="0079006E" w:rsidRPr="004D72BD" w:rsidRDefault="007F20C8" w:rsidP="0079006E">
      <w:pPr>
        <w:suppressAutoHyphens w:val="0"/>
        <w:overflowPunct w:val="0"/>
        <w:autoSpaceDE w:val="0"/>
        <w:ind w:right="284"/>
        <w:jc w:val="center"/>
        <w:textAlignment w:val="baseline"/>
        <w:rPr>
          <w:rFonts w:eastAsia="Arial-BoldItalicMT"/>
          <w:b/>
          <w:bCs/>
          <w:iCs/>
          <w:sz w:val="36"/>
          <w:szCs w:val="36"/>
          <w:lang w:eastAsia="ru-RU"/>
        </w:rPr>
      </w:pPr>
      <w:r w:rsidRPr="004D72BD">
        <w:rPr>
          <w:noProof/>
          <w:lang w:eastAsia="ru-RU"/>
        </w:rPr>
        <mc:AlternateContent>
          <mc:Choice Requires="wps">
            <w:drawing>
              <wp:anchor distT="4294967292" distB="4294967292" distL="114300" distR="114300" simplePos="0" relativeHeight="251662336" behindDoc="0" locked="0" layoutInCell="1" allowOverlap="1" wp14:anchorId="6D850297" wp14:editId="22C13C0A">
                <wp:simplePos x="0" y="0"/>
                <wp:positionH relativeFrom="column">
                  <wp:posOffset>-5715</wp:posOffset>
                </wp:positionH>
                <wp:positionV relativeFrom="paragraph">
                  <wp:posOffset>101600</wp:posOffset>
                </wp:positionV>
                <wp:extent cx="5819775" cy="635"/>
                <wp:effectExtent l="0" t="0" r="28575" b="37465"/>
                <wp:wrapNone/>
                <wp:docPr id="3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ABE80" id="Line 3"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4QHAIAADUEAAAOAAAAZHJzL2Uyb0RvYy54bWysU02P2yAQvVfqf0DcE8eJ82XFWVV20kva&#10;jbTb3gngGBUDAhInqvrfO5CPbtpLVdUHPMDMmzczj8XTqZXoyK0TWhU47Q8w4opqJtS+wF9e170Z&#10;Rs4TxYjUihf4zB1+Wr5/t+hMzoe60ZJxiwBEubwzBW68N3mSONrwlri+NlzBZa1tSzxs7T5hlnSA&#10;3spkOBhMkk5bZqym3Dk4rS6XeBnx65pT/1zXjnskCwzcfFxtXHdhTZYLku8tMY2gVxrkH1i0RChI&#10;eoeqiCfoYMUfUK2gVjtd+z7VbaLrWlAea4Bq0sFv1bw0xPBYCzTHmXub3P+DpZ+PW4sEK/AIJqVI&#10;CzPaCMXRKLSmMy4Hj1JtbSiOntSL2Wj6zSGly4aoPY8UX88GwtIQkTyEhI0zkGDXfdIMfMjB69in&#10;U21bVEthvobAAA69QKc4mPN9MPzkEYXD8SydT6djjCjcTUbjmInkASSEGuv8R65bFIwCS+AfIclx&#10;43wg9csluCu9FlLGyUuFugLPx8NxDHBaChYug5uz+10pLTqSoJ34XfM+uFl9UCyCNZyw1dX2RMiL&#10;DcmlCnhQDNC5WhdxfJ8P5qvZapb1suFk1csGVdX7sC6z3mSdTsfVqCrLKv0RqKVZ3gjGuArsbkJN&#10;s78TwvXJXCR2l+q9DckjeuwXkL39I+k41zDKiyh2mp239jZv0GZ0vr6jIP63e7DfvvblTwAAAP//&#10;AwBQSwMEFAAGAAgAAAAhAFO1TODbAAAABwEAAA8AAABkcnMvZG93bnJldi54bWxMj8FOwzAQRO9I&#10;/IO1SNxaJ0VEJMSpKgRcKiFRAmcnXpIIex3Fbpr+PdsTHHdmNPum3C7OihmnMHhSkK4TEEitNwN1&#10;CuqPl9UDiBA1GW09oYIzBthW11elLow/0TvOh9gJLqFQaAV9jGMhZWh7dDqs/YjE3refnI58Tp00&#10;kz5xubNykySZdHog/tDrEZ96bH8OR6dg97V/vnubG+etybv607g6ed0odXuz7B5BRFziXxgu+IwO&#10;FTM1/kgmCKtglXOQ5YwXsZ2n9xmI5iKkIKtS/uevfgEAAP//AwBQSwECLQAUAAYACAAAACEAtoM4&#10;kv4AAADhAQAAEwAAAAAAAAAAAAAAAAAAAAAAW0NvbnRlbnRfVHlwZXNdLnhtbFBLAQItABQABgAI&#10;AAAAIQA4/SH/1gAAAJQBAAALAAAAAAAAAAAAAAAAAC8BAABfcmVscy8ucmVsc1BLAQItABQABgAI&#10;AAAAIQA7/d4QHAIAADUEAAAOAAAAAAAAAAAAAAAAAC4CAABkcnMvZTJvRG9jLnhtbFBLAQItABQA&#10;BgAIAAAAIQBTtUzg2wAAAAcBAAAPAAAAAAAAAAAAAAAAAHYEAABkcnMvZG93bnJldi54bWxQSwUG&#10;AAAAAAQABADzAAAAfgUAAAAA&#10;"/>
            </w:pict>
          </mc:Fallback>
        </mc:AlternateContent>
      </w:r>
    </w:p>
    <w:p w14:paraId="29A5DECD" w14:textId="77777777" w:rsidR="00937BFB" w:rsidRPr="004D72BD" w:rsidRDefault="00937BFB" w:rsidP="00937BFB">
      <w:pPr>
        <w:overflowPunct w:val="0"/>
        <w:autoSpaceDE w:val="0"/>
        <w:jc w:val="center"/>
        <w:textAlignment w:val="baseline"/>
        <w:rPr>
          <w:rFonts w:eastAsia="Arial-BoldItalicMT"/>
          <w:b/>
          <w:bCs/>
          <w:iCs/>
          <w:sz w:val="36"/>
          <w:szCs w:val="36"/>
        </w:rPr>
      </w:pPr>
      <w:r w:rsidRPr="004D72BD">
        <w:rPr>
          <w:b/>
          <w:bCs/>
          <w:iCs/>
          <w:noProof/>
          <w:sz w:val="20"/>
          <w:szCs w:val="20"/>
          <w:lang w:eastAsia="ru-RU"/>
        </w:rPr>
        <w:drawing>
          <wp:inline distT="0" distB="0" distL="0" distR="0" wp14:anchorId="348B652B" wp14:editId="62B4EFDF">
            <wp:extent cx="1519372" cy="1876425"/>
            <wp:effectExtent l="0" t="0" r="508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526051" cy="1884674"/>
                    </a:xfrm>
                    <a:prstGeom prst="rect">
                      <a:avLst/>
                    </a:prstGeom>
                    <a:noFill/>
                    <a:ln>
                      <a:noFill/>
                    </a:ln>
                  </pic:spPr>
                </pic:pic>
              </a:graphicData>
            </a:graphic>
          </wp:inline>
        </w:drawing>
      </w:r>
    </w:p>
    <w:p w14:paraId="5B613071" w14:textId="77777777" w:rsidR="00937BFB" w:rsidRPr="004D72BD" w:rsidRDefault="00937BFB" w:rsidP="00937BFB">
      <w:pPr>
        <w:suppressAutoHyphens w:val="0"/>
        <w:ind w:right="-3"/>
        <w:jc w:val="center"/>
        <w:rPr>
          <w:b/>
          <w:sz w:val="36"/>
          <w:szCs w:val="40"/>
        </w:rPr>
      </w:pPr>
    </w:p>
    <w:p w14:paraId="22B8CEA2" w14:textId="272B2EB8" w:rsidR="009B6BD5" w:rsidRPr="004D72BD" w:rsidRDefault="00BD2AF7" w:rsidP="00937BFB">
      <w:pPr>
        <w:tabs>
          <w:tab w:val="left" w:pos="1267"/>
        </w:tabs>
        <w:suppressAutoHyphens w:val="0"/>
        <w:ind w:right="-3"/>
        <w:jc w:val="center"/>
        <w:rPr>
          <w:sz w:val="32"/>
          <w:szCs w:val="32"/>
          <w:lang w:eastAsia="ru-RU"/>
        </w:rPr>
      </w:pPr>
      <w:r w:rsidRPr="004D72BD">
        <w:rPr>
          <w:b/>
          <w:sz w:val="36"/>
          <w:szCs w:val="40"/>
        </w:rPr>
        <w:t>Документация по планировке территории (проект планировки и проект межевания территории) в городском округе города Норильск в части жилой застройки территории, ограниченной улицей Советская, Ленинским проспектом, улицей 50 лет Октября, улицей Комсомольская</w:t>
      </w:r>
    </w:p>
    <w:p w14:paraId="689DA463" w14:textId="5DEEA36B" w:rsidR="001B21B7" w:rsidRPr="004D72BD" w:rsidRDefault="004755BD" w:rsidP="004755BD">
      <w:pPr>
        <w:tabs>
          <w:tab w:val="left" w:pos="1267"/>
        </w:tabs>
        <w:suppressAutoHyphens w:val="0"/>
        <w:ind w:right="-3"/>
        <w:rPr>
          <w:sz w:val="28"/>
          <w:szCs w:val="32"/>
          <w:lang w:eastAsia="ru-RU"/>
        </w:rPr>
      </w:pPr>
      <w:r w:rsidRPr="004D72BD">
        <w:rPr>
          <w:sz w:val="32"/>
          <w:szCs w:val="32"/>
          <w:lang w:eastAsia="ru-RU"/>
        </w:rPr>
        <w:tab/>
      </w:r>
    </w:p>
    <w:p w14:paraId="754C3DF9" w14:textId="77777777" w:rsidR="001B21B7" w:rsidRPr="004D72BD" w:rsidRDefault="001B21B7" w:rsidP="001B21B7">
      <w:pPr>
        <w:suppressAutoHyphens w:val="0"/>
        <w:overflowPunct w:val="0"/>
        <w:autoSpaceDE w:val="0"/>
        <w:ind w:right="-3"/>
        <w:jc w:val="center"/>
        <w:textAlignment w:val="baseline"/>
        <w:rPr>
          <w:i/>
          <w:sz w:val="32"/>
          <w:szCs w:val="32"/>
          <w:lang w:eastAsia="ru-RU"/>
        </w:rPr>
      </w:pPr>
      <w:r w:rsidRPr="004D72BD">
        <w:rPr>
          <w:i/>
          <w:sz w:val="32"/>
          <w:szCs w:val="32"/>
          <w:lang w:eastAsia="ru-RU"/>
        </w:rPr>
        <w:t>ПРОЕКТ ПЛАНИРОВКИ ТЕРРИТОРИИ</w:t>
      </w:r>
    </w:p>
    <w:p w14:paraId="08F25E8A" w14:textId="77777777" w:rsidR="001B21B7" w:rsidRPr="004D72BD" w:rsidRDefault="001B21B7" w:rsidP="001B21B7">
      <w:pPr>
        <w:suppressAutoHyphens w:val="0"/>
        <w:overflowPunct w:val="0"/>
        <w:autoSpaceDE w:val="0"/>
        <w:ind w:right="-3"/>
        <w:jc w:val="center"/>
        <w:textAlignment w:val="baseline"/>
        <w:rPr>
          <w:i/>
          <w:sz w:val="28"/>
          <w:szCs w:val="32"/>
          <w:lang w:eastAsia="ru-RU"/>
        </w:rPr>
      </w:pPr>
    </w:p>
    <w:p w14:paraId="552188F5" w14:textId="77777777" w:rsidR="001B21B7" w:rsidRPr="004D72BD" w:rsidRDefault="001B21B7" w:rsidP="001B21B7">
      <w:pPr>
        <w:suppressAutoHyphens w:val="0"/>
        <w:overflowPunct w:val="0"/>
        <w:autoSpaceDE w:val="0"/>
        <w:ind w:right="-3"/>
        <w:jc w:val="center"/>
        <w:textAlignment w:val="baseline"/>
        <w:rPr>
          <w:sz w:val="32"/>
          <w:szCs w:val="32"/>
          <w:lang w:eastAsia="ru-RU"/>
        </w:rPr>
      </w:pPr>
      <w:r w:rsidRPr="004D72BD">
        <w:rPr>
          <w:sz w:val="32"/>
          <w:szCs w:val="32"/>
          <w:lang w:eastAsia="ru-RU"/>
        </w:rPr>
        <w:t>Том I</w:t>
      </w:r>
    </w:p>
    <w:p w14:paraId="0E0E4FCE" w14:textId="028FFB05" w:rsidR="007324DB" w:rsidRPr="004D72BD" w:rsidRDefault="001B21B7" w:rsidP="001B21B7">
      <w:pPr>
        <w:suppressAutoHyphens w:val="0"/>
        <w:overflowPunct w:val="0"/>
        <w:autoSpaceDE w:val="0"/>
        <w:ind w:right="-3"/>
        <w:jc w:val="center"/>
        <w:textAlignment w:val="baseline"/>
        <w:rPr>
          <w:sz w:val="28"/>
          <w:szCs w:val="28"/>
          <w:lang w:eastAsia="ru-RU"/>
        </w:rPr>
      </w:pPr>
      <w:r w:rsidRPr="004D72BD">
        <w:rPr>
          <w:sz w:val="32"/>
          <w:szCs w:val="32"/>
          <w:lang w:eastAsia="ru-RU"/>
        </w:rPr>
        <w:t>Основная часть проекта</w:t>
      </w:r>
    </w:p>
    <w:p w14:paraId="0B1305F0" w14:textId="77777777" w:rsidR="008C0AB3" w:rsidRPr="004D72BD" w:rsidRDefault="008C0AB3" w:rsidP="006C3802">
      <w:pPr>
        <w:suppressAutoHyphens w:val="0"/>
        <w:overflowPunct w:val="0"/>
        <w:autoSpaceDE w:val="0"/>
        <w:ind w:right="-3"/>
        <w:jc w:val="center"/>
        <w:textAlignment w:val="baseline"/>
        <w:rPr>
          <w:i/>
          <w:sz w:val="32"/>
          <w:szCs w:val="32"/>
          <w:lang w:eastAsia="ru-RU"/>
        </w:rPr>
      </w:pPr>
    </w:p>
    <w:p w14:paraId="512EC513" w14:textId="77777777" w:rsidR="004E1E6A" w:rsidRPr="004D72BD" w:rsidRDefault="00F01DA0" w:rsidP="004E1E6A">
      <w:pPr>
        <w:suppressAutoHyphens w:val="0"/>
        <w:overflowPunct w:val="0"/>
        <w:autoSpaceDE w:val="0"/>
        <w:ind w:right="-3"/>
        <w:jc w:val="center"/>
        <w:textAlignment w:val="baseline"/>
        <w:rPr>
          <w:sz w:val="32"/>
          <w:szCs w:val="32"/>
          <w:lang w:eastAsia="ru-RU"/>
        </w:rPr>
      </w:pPr>
      <w:r w:rsidRPr="004D72BD">
        <w:rPr>
          <w:sz w:val="32"/>
          <w:szCs w:val="32"/>
          <w:lang w:eastAsia="ru-RU"/>
        </w:rPr>
        <w:t>Положение</w:t>
      </w:r>
      <w:r w:rsidR="00BB38B1" w:rsidRPr="004D72BD">
        <w:rPr>
          <w:sz w:val="32"/>
          <w:szCs w:val="32"/>
          <w:lang w:eastAsia="ru-RU"/>
        </w:rPr>
        <w:t xml:space="preserve"> о </w:t>
      </w:r>
      <w:r w:rsidRPr="004D72BD">
        <w:rPr>
          <w:sz w:val="32"/>
          <w:szCs w:val="32"/>
          <w:lang w:eastAsia="ru-RU"/>
        </w:rPr>
        <w:t>характеристиках планируемого развития территории, о характеристиках объектов капитального строительства</w:t>
      </w:r>
    </w:p>
    <w:p w14:paraId="35BD1948" w14:textId="77777777" w:rsidR="004E1E6A" w:rsidRPr="004D72BD" w:rsidRDefault="004E1E6A" w:rsidP="00BB38B1">
      <w:pPr>
        <w:suppressAutoHyphens w:val="0"/>
        <w:overflowPunct w:val="0"/>
        <w:autoSpaceDE w:val="0"/>
        <w:ind w:right="-3"/>
        <w:jc w:val="center"/>
        <w:textAlignment w:val="baseline"/>
        <w:rPr>
          <w:sz w:val="32"/>
          <w:szCs w:val="32"/>
          <w:lang w:eastAsia="ru-RU"/>
        </w:rPr>
      </w:pPr>
      <w:r w:rsidRPr="004D72BD">
        <w:rPr>
          <w:sz w:val="32"/>
          <w:szCs w:val="32"/>
          <w:lang w:eastAsia="ru-RU"/>
        </w:rPr>
        <w:t>Положения об очередности планируемого развития территории</w:t>
      </w:r>
    </w:p>
    <w:p w14:paraId="72A3D3EC" w14:textId="77777777" w:rsidR="005C4E4D" w:rsidRPr="004D72BD" w:rsidRDefault="005C4E4D" w:rsidP="005C4E4D">
      <w:pPr>
        <w:widowControl w:val="0"/>
        <w:ind w:right="-3"/>
        <w:jc w:val="center"/>
        <w:rPr>
          <w:rFonts w:eastAsia="Lucida Sans Unicode"/>
          <w:bCs/>
          <w:kern w:val="1"/>
          <w:sz w:val="20"/>
          <w:szCs w:val="20"/>
          <w:lang w:eastAsia="ru-RU"/>
        </w:rPr>
      </w:pPr>
    </w:p>
    <w:p w14:paraId="375D74FE" w14:textId="36E346FB" w:rsidR="005C4E4D" w:rsidRPr="004D72BD" w:rsidRDefault="00BD2AF7" w:rsidP="005C4E4D">
      <w:pPr>
        <w:widowControl w:val="0"/>
        <w:ind w:right="-3"/>
        <w:jc w:val="center"/>
        <w:rPr>
          <w:rFonts w:eastAsia="Lucida Sans Unicode"/>
          <w:bCs/>
          <w:kern w:val="1"/>
          <w:sz w:val="20"/>
          <w:szCs w:val="20"/>
          <w:lang w:eastAsia="ru-RU"/>
        </w:rPr>
      </w:pPr>
      <w:bookmarkStart w:id="0" w:name="_Hlk179242881"/>
      <w:r w:rsidRPr="004D72BD">
        <w:rPr>
          <w:rFonts w:eastAsia="Lucida Sans Unicode"/>
          <w:bCs/>
          <w:kern w:val="1"/>
          <w:sz w:val="20"/>
          <w:szCs w:val="20"/>
          <w:lang w:eastAsia="ru-RU"/>
        </w:rPr>
        <w:t xml:space="preserve">А-105.1625-24 </w:t>
      </w:r>
      <w:r w:rsidR="00E94D76" w:rsidRPr="004D72BD">
        <w:rPr>
          <w:rFonts w:eastAsia="Lucida Sans Unicode"/>
          <w:bCs/>
          <w:kern w:val="1"/>
          <w:sz w:val="20"/>
          <w:szCs w:val="20"/>
          <w:lang w:eastAsia="ru-RU"/>
        </w:rPr>
        <w:t>П</w:t>
      </w:r>
      <w:r w:rsidR="005C4E4D" w:rsidRPr="004D72BD">
        <w:rPr>
          <w:rFonts w:eastAsia="Lucida Sans Unicode"/>
          <w:bCs/>
          <w:kern w:val="1"/>
          <w:sz w:val="20"/>
          <w:szCs w:val="20"/>
          <w:lang w:eastAsia="ru-RU"/>
        </w:rPr>
        <w:t>ПТ.П</w:t>
      </w:r>
    </w:p>
    <w:p w14:paraId="0D0B940D" w14:textId="77777777" w:rsidR="005C4E4D" w:rsidRPr="004D72BD" w:rsidRDefault="005C4E4D" w:rsidP="005C4E4D">
      <w:pPr>
        <w:tabs>
          <w:tab w:val="left" w:pos="5700"/>
        </w:tabs>
        <w:suppressAutoHyphens w:val="0"/>
        <w:ind w:right="-3"/>
        <w:jc w:val="center"/>
        <w:rPr>
          <w:sz w:val="20"/>
          <w:szCs w:val="20"/>
          <w:lang w:eastAsia="ru-RU"/>
        </w:rPr>
      </w:pPr>
    </w:p>
    <w:p w14:paraId="2DD50EA0" w14:textId="77777777" w:rsidR="005C4E4D" w:rsidRPr="004D72BD" w:rsidRDefault="007F20C8" w:rsidP="005C4E4D">
      <w:pPr>
        <w:tabs>
          <w:tab w:val="left" w:pos="5700"/>
        </w:tabs>
        <w:suppressAutoHyphens w:val="0"/>
        <w:ind w:right="-3"/>
        <w:jc w:val="center"/>
        <w:rPr>
          <w:sz w:val="20"/>
          <w:szCs w:val="20"/>
          <w:lang w:eastAsia="ru-RU"/>
        </w:rPr>
      </w:pPr>
      <w:r w:rsidRPr="004D72BD">
        <w:rPr>
          <w:noProof/>
          <w:sz w:val="20"/>
          <w:szCs w:val="20"/>
          <w:lang w:eastAsia="ru-RU"/>
        </w:rPr>
        <mc:AlternateContent>
          <mc:Choice Requires="wps">
            <w:drawing>
              <wp:anchor distT="4294967291" distB="4294967291" distL="114300" distR="114300" simplePos="0" relativeHeight="251660288" behindDoc="0" locked="0" layoutInCell="1" allowOverlap="1" wp14:anchorId="6D5170D6" wp14:editId="6862B461">
                <wp:simplePos x="0" y="0"/>
                <wp:positionH relativeFrom="column">
                  <wp:posOffset>-5715</wp:posOffset>
                </wp:positionH>
                <wp:positionV relativeFrom="paragraph">
                  <wp:posOffset>120649</wp:posOffset>
                </wp:positionV>
                <wp:extent cx="5818505" cy="0"/>
                <wp:effectExtent l="0" t="0" r="29845"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FAF91" id="Line 3"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huGgIAADM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xA0aK&#10;dDCjJ6E4GofW9MYVEFGpjQ3F0aN6MU+afnNI6aolascjxdeTgbQsZCRvUsLGGbhg23/SDGLI3uvY&#10;p2NjO9RIYb6GxAAOvUDHOJjTbTD86BGFw8ksm03SCUb06ktIESBCorHOf+S6Q8EosQT2EZAcnpwP&#10;lH6FhHCl10LKOHepUF/i+WQ0iQlOS8GCM4Q5u9tW0qIDCcqJX6wPPPdhVu8Vi2AtJ2x1sT0R8mzD&#10;5VIFPCgF6FysszS+z9P5araa5YN8NF0N8rSuBx/WVT6YrrOHST2uq6rOfgRqWV60gjGuArurTLP8&#10;72RweTBngd2EemtD8hY99gvIXv+RdJxqGORZElvNTht7nTYoMwZfXlGQ/v0e7Pu3vvwJAAD//wMA&#10;UEsDBBQABgAIAAAAIQAJt71+2wAAAAcBAAAPAAAAZHJzL2Rvd25yZXYueG1sTI/NTsMwEITvSH0H&#10;aytxa52WH5E0TlVVhQsSEiX07MRLEmGvo9hNw9uziAMcd2Y0+02+nZwVIw6h86RgtUxAINXedNQo&#10;KN8eFw8gQtRktPWECr4wwLaYXeU6M/5CrzgeYyO4hEKmFbQx9pmUoW7R6bD0PRJ7H35wOvI5NNIM&#10;+sLlzsp1ktxLpzviD63ucd9i/Xk8OwW70/Ph5mWsnLcmbcp348rkaa3U9XzabUBEnOJfGH7wGR0K&#10;Zqr8mUwQVsEi5SDLKS9iO13d3YKofgVZ5PI/f/ENAAD//wMAUEsBAi0AFAAGAAgAAAAhALaDOJL+&#10;AAAA4QEAABMAAAAAAAAAAAAAAAAAAAAAAFtDb250ZW50X1R5cGVzXS54bWxQSwECLQAUAAYACAAA&#10;ACEAOP0h/9YAAACUAQAACwAAAAAAAAAAAAAAAAAvAQAAX3JlbHMvLnJlbHNQSwECLQAUAAYACAAA&#10;ACEAqghIbhoCAAAzBAAADgAAAAAAAAAAAAAAAAAuAgAAZHJzL2Uyb0RvYy54bWxQSwECLQAUAAYA&#10;CAAAACEACbe9ftsAAAAHAQAADwAAAAAAAAAAAAAAAAB0BAAAZHJzL2Rvd25yZXYueG1sUEsFBgAA&#10;AAAEAAQA8wAAAHwFAAAAAA==&#10;"/>
            </w:pict>
          </mc:Fallback>
        </mc:AlternateContent>
      </w:r>
    </w:p>
    <w:p w14:paraId="0E27B00A" w14:textId="77777777" w:rsidR="00C92C4C" w:rsidRPr="004D72BD" w:rsidRDefault="00C92C4C" w:rsidP="00C92C4C">
      <w:pPr>
        <w:tabs>
          <w:tab w:val="left" w:pos="5700"/>
        </w:tabs>
        <w:suppressAutoHyphens w:val="0"/>
        <w:ind w:right="-3"/>
        <w:jc w:val="center"/>
        <w:rPr>
          <w:sz w:val="20"/>
          <w:szCs w:val="20"/>
          <w:lang w:eastAsia="ru-RU"/>
        </w:rPr>
      </w:pPr>
    </w:p>
    <w:p w14:paraId="486D1AED" w14:textId="48F04C9A" w:rsidR="008D4CE1" w:rsidRPr="004D72BD" w:rsidRDefault="00E428FE" w:rsidP="008D4CE1">
      <w:pPr>
        <w:jc w:val="center"/>
        <w:rPr>
          <w:sz w:val="20"/>
          <w:szCs w:val="20"/>
          <w:lang w:eastAsia="ru-RU"/>
        </w:rPr>
      </w:pPr>
      <w:r w:rsidRPr="004D72BD">
        <w:rPr>
          <w:sz w:val="20"/>
          <w:szCs w:val="20"/>
          <w:lang w:eastAsia="ru-RU"/>
        </w:rPr>
        <w:t xml:space="preserve">Заказчик: </w:t>
      </w:r>
      <w:r w:rsidR="00937BFB" w:rsidRPr="004D72BD">
        <w:rPr>
          <w:sz w:val="20"/>
          <w:szCs w:val="20"/>
          <w:lang w:eastAsia="ru-RU"/>
        </w:rPr>
        <w:t>Администрация города Норильска</w:t>
      </w:r>
    </w:p>
    <w:p w14:paraId="60061E4C" w14:textId="77777777" w:rsidR="00E428FE" w:rsidRPr="004D72BD" w:rsidRDefault="00E428FE" w:rsidP="00E428FE">
      <w:pPr>
        <w:tabs>
          <w:tab w:val="left" w:pos="5700"/>
        </w:tabs>
        <w:suppressAutoHyphens w:val="0"/>
        <w:ind w:right="-3"/>
        <w:jc w:val="center"/>
        <w:rPr>
          <w:sz w:val="20"/>
          <w:szCs w:val="20"/>
          <w:lang w:eastAsia="ru-RU"/>
        </w:rPr>
      </w:pPr>
    </w:p>
    <w:p w14:paraId="4B94D5A5" w14:textId="4A9ACC7A" w:rsidR="00E428FE" w:rsidRPr="004D72BD" w:rsidRDefault="00E428FE" w:rsidP="00E428FE">
      <w:pPr>
        <w:tabs>
          <w:tab w:val="left" w:pos="5700"/>
        </w:tabs>
        <w:suppressAutoHyphens w:val="0"/>
        <w:ind w:right="-3"/>
        <w:jc w:val="center"/>
        <w:rPr>
          <w:sz w:val="20"/>
          <w:szCs w:val="20"/>
          <w:lang w:eastAsia="ru-RU"/>
        </w:rPr>
      </w:pPr>
    </w:p>
    <w:p w14:paraId="2FA34474" w14:textId="77777777" w:rsidR="001610A0" w:rsidRPr="004D72BD" w:rsidRDefault="001610A0" w:rsidP="00E428FE">
      <w:pPr>
        <w:tabs>
          <w:tab w:val="left" w:pos="5700"/>
        </w:tabs>
        <w:suppressAutoHyphens w:val="0"/>
        <w:ind w:right="-3"/>
        <w:jc w:val="center"/>
        <w:rPr>
          <w:sz w:val="20"/>
          <w:szCs w:val="20"/>
          <w:lang w:eastAsia="ru-RU"/>
        </w:rPr>
      </w:pPr>
    </w:p>
    <w:p w14:paraId="477C416C" w14:textId="77777777" w:rsidR="00E428FE" w:rsidRPr="004D72BD" w:rsidRDefault="00E428FE" w:rsidP="00E428FE">
      <w:pPr>
        <w:tabs>
          <w:tab w:val="left" w:pos="5700"/>
        </w:tabs>
        <w:suppressAutoHyphens w:val="0"/>
        <w:ind w:right="-3"/>
        <w:jc w:val="center"/>
        <w:rPr>
          <w:sz w:val="20"/>
          <w:szCs w:val="20"/>
          <w:lang w:eastAsia="ru-RU"/>
        </w:rPr>
      </w:pPr>
      <w:r w:rsidRPr="004D72BD">
        <w:rPr>
          <w:sz w:val="20"/>
          <w:szCs w:val="20"/>
          <w:lang w:eastAsia="ru-RU"/>
        </w:rPr>
        <w:t>Директор ООО «</w:t>
      </w:r>
      <w:proofErr w:type="gramStart"/>
      <w:r w:rsidRPr="004D72BD">
        <w:rPr>
          <w:sz w:val="20"/>
          <w:szCs w:val="20"/>
          <w:lang w:eastAsia="ru-RU"/>
        </w:rPr>
        <w:t xml:space="preserve">Архивариус»   </w:t>
      </w:r>
      <w:proofErr w:type="gramEnd"/>
      <w:r w:rsidRPr="004D72BD">
        <w:rPr>
          <w:sz w:val="20"/>
          <w:szCs w:val="20"/>
          <w:lang w:eastAsia="ru-RU"/>
        </w:rPr>
        <w:t xml:space="preserve">                                                                            К.Н. Гребенщиков</w:t>
      </w:r>
    </w:p>
    <w:p w14:paraId="45FB0818" w14:textId="77777777" w:rsidR="00E428FE" w:rsidRPr="004D72BD" w:rsidRDefault="00E428FE" w:rsidP="00E428FE">
      <w:pPr>
        <w:tabs>
          <w:tab w:val="left" w:pos="5700"/>
        </w:tabs>
        <w:suppressAutoHyphens w:val="0"/>
        <w:ind w:right="-3"/>
        <w:jc w:val="center"/>
        <w:rPr>
          <w:sz w:val="20"/>
          <w:szCs w:val="20"/>
          <w:lang w:eastAsia="ru-RU"/>
        </w:rPr>
      </w:pPr>
    </w:p>
    <w:p w14:paraId="049F31CB" w14:textId="77777777" w:rsidR="00E428FE" w:rsidRPr="004D72BD" w:rsidRDefault="00E428FE" w:rsidP="00E428FE">
      <w:pPr>
        <w:tabs>
          <w:tab w:val="left" w:pos="5700"/>
        </w:tabs>
        <w:suppressAutoHyphens w:val="0"/>
        <w:ind w:right="-3"/>
        <w:jc w:val="center"/>
        <w:rPr>
          <w:sz w:val="20"/>
          <w:szCs w:val="20"/>
          <w:lang w:eastAsia="ru-RU"/>
        </w:rPr>
      </w:pPr>
    </w:p>
    <w:p w14:paraId="53128261" w14:textId="77777777" w:rsidR="00E428FE" w:rsidRPr="004D72BD" w:rsidRDefault="00E428FE" w:rsidP="00E428FE">
      <w:pPr>
        <w:tabs>
          <w:tab w:val="left" w:pos="5700"/>
        </w:tabs>
        <w:suppressAutoHyphens w:val="0"/>
        <w:ind w:right="-3"/>
        <w:jc w:val="center"/>
        <w:rPr>
          <w:sz w:val="20"/>
          <w:szCs w:val="20"/>
          <w:lang w:eastAsia="ru-RU"/>
        </w:rPr>
      </w:pPr>
    </w:p>
    <w:p w14:paraId="4E17E9D0" w14:textId="18B8F369" w:rsidR="002B157C" w:rsidRPr="004D72BD" w:rsidRDefault="00937BFB" w:rsidP="00E428FE">
      <w:pPr>
        <w:tabs>
          <w:tab w:val="left" w:pos="5700"/>
        </w:tabs>
        <w:suppressAutoHyphens w:val="0"/>
        <w:ind w:right="-3"/>
        <w:jc w:val="center"/>
        <w:rPr>
          <w:rFonts w:eastAsia="Lucida Sans Unicode"/>
          <w:kern w:val="1"/>
          <w:lang w:eastAsia="ru-RU"/>
        </w:rPr>
        <w:sectPr w:rsidR="002B157C" w:rsidRPr="004D72BD" w:rsidSect="00BD2AF7">
          <w:headerReference w:type="even" r:id="rId10"/>
          <w:headerReference w:type="default" r:id="rId11"/>
          <w:footerReference w:type="even" r:id="rId12"/>
          <w:footerReference w:type="default" r:id="rId13"/>
          <w:headerReference w:type="first" r:id="rId14"/>
          <w:footerReference w:type="first" r:id="rId15"/>
          <w:pgSz w:w="11905" w:h="16837"/>
          <w:pgMar w:top="1135" w:right="851" w:bottom="851" w:left="1134" w:header="420" w:footer="176" w:gutter="0"/>
          <w:cols w:space="720"/>
          <w:titlePg/>
          <w:docGrid w:linePitch="360"/>
        </w:sectPr>
      </w:pPr>
      <w:r w:rsidRPr="004D72BD">
        <w:rPr>
          <w:sz w:val="20"/>
          <w:szCs w:val="20"/>
          <w:lang w:eastAsia="ru-RU"/>
        </w:rPr>
        <w:t xml:space="preserve">Магнитогорск - Норильск, </w:t>
      </w:r>
      <w:r w:rsidR="009B6BD5" w:rsidRPr="004D72BD">
        <w:rPr>
          <w:sz w:val="20"/>
          <w:szCs w:val="20"/>
          <w:lang w:eastAsia="ru-RU"/>
        </w:rPr>
        <w:t>202</w:t>
      </w:r>
      <w:r w:rsidR="00BD2AF7" w:rsidRPr="004D72BD">
        <w:rPr>
          <w:sz w:val="20"/>
          <w:szCs w:val="20"/>
          <w:lang w:eastAsia="ru-RU"/>
        </w:rPr>
        <w:t>4</w:t>
      </w:r>
      <w:r w:rsidR="00C318C2" w:rsidRPr="004D72BD">
        <w:rPr>
          <w:sz w:val="20"/>
          <w:szCs w:val="20"/>
          <w:lang w:eastAsia="ru-RU"/>
        </w:rPr>
        <w:t xml:space="preserve"> г</w:t>
      </w:r>
    </w:p>
    <w:p w14:paraId="342B5880" w14:textId="77777777" w:rsidR="00297F31" w:rsidRPr="004D72BD" w:rsidRDefault="00297F31" w:rsidP="00297F31">
      <w:pPr>
        <w:spacing w:after="240"/>
        <w:jc w:val="center"/>
        <w:rPr>
          <w:b/>
          <w:i/>
          <w:iCs/>
        </w:rPr>
      </w:pPr>
      <w:bookmarkStart w:id="1" w:name="_Hlk179242933"/>
      <w:bookmarkEnd w:id="0"/>
      <w:r w:rsidRPr="004D72BD">
        <w:rPr>
          <w:b/>
          <w:i/>
          <w:iCs/>
        </w:rPr>
        <w:lastRenderedPageBreak/>
        <w:t>СОСТАВ ПРОЕКТА</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244"/>
        <w:gridCol w:w="3006"/>
        <w:gridCol w:w="1263"/>
      </w:tblGrid>
      <w:tr w:rsidR="004D72BD" w:rsidRPr="004D72BD" w14:paraId="6DBF6EC9"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EF091A" w14:textId="77777777" w:rsidR="00297F31" w:rsidRPr="004D72BD" w:rsidRDefault="00297F31" w:rsidP="004F359D">
            <w:pPr>
              <w:jc w:val="center"/>
              <w:rPr>
                <w:b/>
                <w:sz w:val="22"/>
                <w:szCs w:val="22"/>
              </w:rPr>
            </w:pPr>
            <w:r w:rsidRPr="004D72BD">
              <w:rPr>
                <w:b/>
                <w:sz w:val="22"/>
                <w:szCs w:val="22"/>
              </w:rPr>
              <w:t>№</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63D2C25" w14:textId="77777777" w:rsidR="00297F31" w:rsidRPr="004D72BD" w:rsidRDefault="00297F31" w:rsidP="004F359D">
            <w:pPr>
              <w:jc w:val="center"/>
              <w:rPr>
                <w:b/>
                <w:sz w:val="22"/>
                <w:szCs w:val="22"/>
              </w:rPr>
            </w:pPr>
            <w:r w:rsidRPr="004D72BD">
              <w:rPr>
                <w:b/>
                <w:sz w:val="22"/>
                <w:szCs w:val="22"/>
              </w:rPr>
              <w:t>Наименование</w:t>
            </w:r>
          </w:p>
        </w:tc>
        <w:tc>
          <w:tcPr>
            <w:tcW w:w="3006" w:type="dxa"/>
            <w:tcBorders>
              <w:top w:val="single" w:sz="4" w:space="0" w:color="auto"/>
              <w:left w:val="single" w:sz="4" w:space="0" w:color="auto"/>
              <w:bottom w:val="single" w:sz="4" w:space="0" w:color="auto"/>
              <w:right w:val="single" w:sz="4" w:space="0" w:color="auto"/>
            </w:tcBorders>
            <w:vAlign w:val="center"/>
            <w:hideMark/>
          </w:tcPr>
          <w:p w14:paraId="03D37178" w14:textId="77777777" w:rsidR="00297F31" w:rsidRPr="004D72BD" w:rsidRDefault="00297F31" w:rsidP="004F359D">
            <w:pPr>
              <w:jc w:val="center"/>
              <w:rPr>
                <w:b/>
                <w:sz w:val="22"/>
                <w:szCs w:val="22"/>
              </w:rPr>
            </w:pPr>
            <w:r w:rsidRPr="004D72BD">
              <w:rPr>
                <w:b/>
                <w:sz w:val="22"/>
                <w:szCs w:val="22"/>
              </w:rPr>
              <w:t>Шифр</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1B4BCE4" w14:textId="77777777" w:rsidR="00297F31" w:rsidRPr="004D72BD" w:rsidRDefault="00297F31" w:rsidP="004F359D">
            <w:pPr>
              <w:jc w:val="center"/>
              <w:rPr>
                <w:b/>
                <w:sz w:val="22"/>
                <w:szCs w:val="22"/>
              </w:rPr>
            </w:pPr>
            <w:r w:rsidRPr="004D72BD">
              <w:rPr>
                <w:b/>
                <w:sz w:val="22"/>
                <w:szCs w:val="22"/>
              </w:rPr>
              <w:t>Масштаб</w:t>
            </w:r>
          </w:p>
        </w:tc>
      </w:tr>
      <w:tr w:rsidR="004D72BD" w:rsidRPr="004D72BD" w14:paraId="20B65874"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40A0DCD" w14:textId="77777777" w:rsidR="00297F31" w:rsidRPr="004D72BD" w:rsidRDefault="00297F31" w:rsidP="004F359D">
            <w:pPr>
              <w:ind w:firstLine="22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0C06A2E" w14:textId="77777777" w:rsidR="00297F31" w:rsidRPr="004D72BD" w:rsidRDefault="00297F31" w:rsidP="004F359D">
            <w:pPr>
              <w:widowControl w:val="0"/>
              <w:autoSpaceDE w:val="0"/>
              <w:adjustRightInd w:val="0"/>
              <w:jc w:val="center"/>
              <w:textAlignment w:val="baseline"/>
              <w:rPr>
                <w:rFonts w:eastAsia="GOST Type AU"/>
                <w:b/>
                <w:sz w:val="22"/>
                <w:szCs w:val="22"/>
              </w:rPr>
            </w:pPr>
            <w:r w:rsidRPr="004D72BD">
              <w:rPr>
                <w:b/>
                <w:iCs/>
                <w:sz w:val="22"/>
                <w:szCs w:val="22"/>
              </w:rPr>
              <w:t>Проект планировки территории</w:t>
            </w:r>
          </w:p>
        </w:tc>
      </w:tr>
      <w:tr w:rsidR="004D72BD" w:rsidRPr="004D72BD" w14:paraId="25066AD2"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E6C29CB" w14:textId="77777777" w:rsidR="00297F31" w:rsidRPr="004D72BD" w:rsidRDefault="00297F31" w:rsidP="004F359D">
            <w:pPr>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668C0771" w14:textId="77777777" w:rsidR="00297F31" w:rsidRPr="004D72BD" w:rsidRDefault="00297F31" w:rsidP="004F359D">
            <w:pPr>
              <w:widowControl w:val="0"/>
              <w:autoSpaceDE w:val="0"/>
              <w:adjustRightInd w:val="0"/>
              <w:jc w:val="center"/>
              <w:textAlignment w:val="baseline"/>
              <w:rPr>
                <w:rFonts w:eastAsia="GOST Type AU"/>
                <w:i/>
                <w:sz w:val="22"/>
                <w:szCs w:val="22"/>
              </w:rPr>
            </w:pPr>
            <w:r w:rsidRPr="004D72BD">
              <w:rPr>
                <w:i/>
                <w:sz w:val="22"/>
                <w:szCs w:val="22"/>
              </w:rPr>
              <w:t>Основная часть проекта</w:t>
            </w:r>
          </w:p>
        </w:tc>
      </w:tr>
      <w:tr w:rsidR="004D72BD" w:rsidRPr="004D72BD" w14:paraId="407C609F"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23CBBEE"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F02516E" w14:textId="77777777" w:rsidR="00297F31" w:rsidRPr="004D72BD" w:rsidRDefault="00297F31" w:rsidP="004F359D">
            <w:pPr>
              <w:rPr>
                <w:sz w:val="22"/>
                <w:szCs w:val="22"/>
              </w:rPr>
            </w:pPr>
            <w:r w:rsidRPr="004D72BD">
              <w:rPr>
                <w:sz w:val="22"/>
                <w:szCs w:val="22"/>
              </w:rPr>
              <w:t>Чертеж планировки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46FADD1A"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А-105.1625-24 ППТ.ОЧП-1</w:t>
            </w:r>
          </w:p>
        </w:tc>
        <w:tc>
          <w:tcPr>
            <w:tcW w:w="1263" w:type="dxa"/>
            <w:tcBorders>
              <w:top w:val="single" w:sz="4" w:space="0" w:color="auto"/>
              <w:left w:val="single" w:sz="4" w:space="0" w:color="auto"/>
              <w:bottom w:val="single" w:sz="4" w:space="0" w:color="auto"/>
              <w:right w:val="single" w:sz="4" w:space="0" w:color="auto"/>
            </w:tcBorders>
            <w:vAlign w:val="center"/>
          </w:tcPr>
          <w:p w14:paraId="21010DD5"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1:1 000</w:t>
            </w:r>
          </w:p>
        </w:tc>
      </w:tr>
      <w:tr w:rsidR="004D72BD" w:rsidRPr="004D72BD" w14:paraId="26246688"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E938F19"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DE59C07" w14:textId="77777777" w:rsidR="00297F31" w:rsidRPr="004D72BD" w:rsidRDefault="00297F31" w:rsidP="004F359D">
            <w:pPr>
              <w:rPr>
                <w:sz w:val="22"/>
                <w:szCs w:val="22"/>
              </w:rPr>
            </w:pPr>
            <w:r w:rsidRPr="004D72BD">
              <w:rPr>
                <w:sz w:val="22"/>
                <w:szCs w:val="22"/>
              </w:rPr>
              <w:t>Текстовая часть</w:t>
            </w:r>
          </w:p>
        </w:tc>
        <w:tc>
          <w:tcPr>
            <w:tcW w:w="3006" w:type="dxa"/>
            <w:tcBorders>
              <w:top w:val="single" w:sz="4" w:space="0" w:color="auto"/>
              <w:left w:val="single" w:sz="4" w:space="0" w:color="auto"/>
              <w:bottom w:val="single" w:sz="4" w:space="0" w:color="auto"/>
              <w:right w:val="single" w:sz="4" w:space="0" w:color="auto"/>
            </w:tcBorders>
            <w:vAlign w:val="center"/>
          </w:tcPr>
          <w:p w14:paraId="6C9FB2C0" w14:textId="77777777" w:rsidR="00297F31" w:rsidRPr="004D72BD" w:rsidRDefault="00297F31" w:rsidP="004F359D">
            <w:pPr>
              <w:widowControl w:val="0"/>
              <w:autoSpaceDE w:val="0"/>
              <w:adjustRightInd w:val="0"/>
              <w:jc w:val="center"/>
              <w:textAlignment w:val="baseline"/>
              <w:rPr>
                <w:sz w:val="22"/>
                <w:szCs w:val="22"/>
              </w:rPr>
            </w:pPr>
          </w:p>
        </w:tc>
        <w:tc>
          <w:tcPr>
            <w:tcW w:w="1263" w:type="dxa"/>
            <w:tcBorders>
              <w:top w:val="single" w:sz="4" w:space="0" w:color="auto"/>
              <w:left w:val="single" w:sz="4" w:space="0" w:color="auto"/>
              <w:bottom w:val="single" w:sz="4" w:space="0" w:color="auto"/>
              <w:right w:val="single" w:sz="4" w:space="0" w:color="auto"/>
            </w:tcBorders>
            <w:vAlign w:val="center"/>
          </w:tcPr>
          <w:p w14:paraId="4599537B" w14:textId="77777777" w:rsidR="00297F31" w:rsidRPr="004D72BD" w:rsidRDefault="00297F31" w:rsidP="004F359D">
            <w:pPr>
              <w:widowControl w:val="0"/>
              <w:autoSpaceDE w:val="0"/>
              <w:adjustRightInd w:val="0"/>
              <w:jc w:val="center"/>
              <w:textAlignment w:val="baseline"/>
              <w:rPr>
                <w:rFonts w:eastAsia="GOST Type AU"/>
                <w:sz w:val="22"/>
                <w:szCs w:val="22"/>
              </w:rPr>
            </w:pPr>
          </w:p>
        </w:tc>
      </w:tr>
      <w:tr w:rsidR="004D72BD" w:rsidRPr="004D72BD" w14:paraId="06E2B9CD"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D7E48DF" w14:textId="77777777" w:rsidR="00297F31" w:rsidRPr="004D72BD" w:rsidRDefault="00297F31" w:rsidP="004F359D">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0BE6834" w14:textId="77777777" w:rsidR="00297F31" w:rsidRPr="004D72BD" w:rsidRDefault="00297F31" w:rsidP="004F359D">
            <w:pPr>
              <w:rPr>
                <w:sz w:val="22"/>
                <w:szCs w:val="22"/>
              </w:rPr>
            </w:pPr>
            <w:r w:rsidRPr="004D72BD">
              <w:rPr>
                <w:sz w:val="22"/>
                <w:szCs w:val="22"/>
              </w:rPr>
              <w:t>Положение о характеристиках планируемого развития территории, о характеристиках объектов капитального строительства</w:t>
            </w:r>
          </w:p>
        </w:tc>
        <w:tc>
          <w:tcPr>
            <w:tcW w:w="3006" w:type="dxa"/>
            <w:tcBorders>
              <w:top w:val="single" w:sz="4" w:space="0" w:color="auto"/>
              <w:left w:val="single" w:sz="4" w:space="0" w:color="auto"/>
              <w:bottom w:val="single" w:sz="4" w:space="0" w:color="auto"/>
              <w:right w:val="single" w:sz="4" w:space="0" w:color="auto"/>
            </w:tcBorders>
            <w:vAlign w:val="center"/>
          </w:tcPr>
          <w:p w14:paraId="33B080E3" w14:textId="77777777" w:rsidR="00297F31" w:rsidRPr="004D72BD" w:rsidRDefault="00297F31" w:rsidP="004F359D">
            <w:pPr>
              <w:widowControl w:val="0"/>
              <w:autoSpaceDE w:val="0"/>
              <w:adjustRightInd w:val="0"/>
              <w:jc w:val="center"/>
              <w:textAlignment w:val="baseline"/>
              <w:rPr>
                <w:iCs/>
                <w:sz w:val="22"/>
                <w:szCs w:val="22"/>
              </w:rPr>
            </w:pPr>
            <w:r w:rsidRPr="004D72BD">
              <w:rPr>
                <w:iCs/>
                <w:sz w:val="22"/>
                <w:szCs w:val="22"/>
              </w:rPr>
              <w:t xml:space="preserve">Том </w:t>
            </w:r>
            <w:r w:rsidRPr="004D72BD">
              <w:rPr>
                <w:iCs/>
                <w:sz w:val="22"/>
                <w:szCs w:val="22"/>
                <w:lang w:val="en-US"/>
              </w:rPr>
              <w:t>I</w:t>
            </w:r>
            <w:r w:rsidRPr="004D72BD">
              <w:rPr>
                <w:iCs/>
                <w:sz w:val="22"/>
                <w:szCs w:val="22"/>
              </w:rPr>
              <w:t xml:space="preserve"> </w:t>
            </w:r>
          </w:p>
          <w:p w14:paraId="154D50D2" w14:textId="77777777" w:rsidR="00297F31" w:rsidRPr="004D72BD" w:rsidRDefault="00297F31" w:rsidP="004F359D">
            <w:pPr>
              <w:widowControl w:val="0"/>
              <w:autoSpaceDE w:val="0"/>
              <w:adjustRightInd w:val="0"/>
              <w:jc w:val="center"/>
              <w:textAlignment w:val="baseline"/>
              <w:rPr>
                <w:iCs/>
                <w:sz w:val="22"/>
                <w:szCs w:val="22"/>
              </w:rPr>
            </w:pPr>
            <w:r w:rsidRPr="004D72BD">
              <w:rPr>
                <w:rFonts w:eastAsia="GOST Type AU"/>
                <w:sz w:val="22"/>
                <w:szCs w:val="22"/>
              </w:rPr>
              <w:t xml:space="preserve">А-105.1625-24 </w:t>
            </w:r>
            <w:r w:rsidRPr="004D72BD">
              <w:rPr>
                <w:sz w:val="22"/>
                <w:szCs w:val="22"/>
              </w:rPr>
              <w:t>ППТ.П</w:t>
            </w:r>
          </w:p>
        </w:tc>
        <w:tc>
          <w:tcPr>
            <w:tcW w:w="1263" w:type="dxa"/>
            <w:tcBorders>
              <w:top w:val="single" w:sz="4" w:space="0" w:color="auto"/>
              <w:left w:val="single" w:sz="4" w:space="0" w:color="auto"/>
              <w:bottom w:val="single" w:sz="4" w:space="0" w:color="auto"/>
              <w:right w:val="single" w:sz="4" w:space="0" w:color="auto"/>
            </w:tcBorders>
            <w:vAlign w:val="center"/>
          </w:tcPr>
          <w:p w14:paraId="52223F49" w14:textId="77777777" w:rsidR="00297F31" w:rsidRPr="004D72BD" w:rsidRDefault="00297F31" w:rsidP="004F359D">
            <w:pPr>
              <w:widowControl w:val="0"/>
              <w:autoSpaceDE w:val="0"/>
              <w:adjustRightInd w:val="0"/>
              <w:jc w:val="center"/>
              <w:textAlignment w:val="baseline"/>
              <w:rPr>
                <w:rFonts w:eastAsia="GOST Type AU"/>
                <w:sz w:val="22"/>
                <w:szCs w:val="22"/>
              </w:rPr>
            </w:pPr>
          </w:p>
        </w:tc>
      </w:tr>
      <w:tr w:rsidR="004D72BD" w:rsidRPr="004D72BD" w14:paraId="35114FDF"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2FE9EA0" w14:textId="77777777" w:rsidR="00297F31" w:rsidRPr="004D72BD" w:rsidRDefault="00297F31" w:rsidP="004F359D">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D183FF5" w14:textId="77777777" w:rsidR="00297F31" w:rsidRPr="004D72BD" w:rsidRDefault="00297F31" w:rsidP="004F359D">
            <w:pPr>
              <w:rPr>
                <w:sz w:val="22"/>
                <w:szCs w:val="22"/>
              </w:rPr>
            </w:pPr>
            <w:r w:rsidRPr="004D72BD">
              <w:rPr>
                <w:sz w:val="22"/>
                <w:szCs w:val="22"/>
              </w:rPr>
              <w:t>Положения об очередности планируемого развития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665A800E" w14:textId="77777777" w:rsidR="00297F31" w:rsidRPr="004D72BD" w:rsidRDefault="00297F31" w:rsidP="004F359D">
            <w:pPr>
              <w:widowControl w:val="0"/>
              <w:autoSpaceDE w:val="0"/>
              <w:adjustRightInd w:val="0"/>
              <w:jc w:val="center"/>
              <w:textAlignment w:val="baseline"/>
              <w:rPr>
                <w:iCs/>
                <w:sz w:val="22"/>
                <w:szCs w:val="22"/>
              </w:rPr>
            </w:pPr>
            <w:r w:rsidRPr="004D72BD">
              <w:rPr>
                <w:iCs/>
                <w:sz w:val="22"/>
                <w:szCs w:val="22"/>
              </w:rPr>
              <w:t xml:space="preserve">Том </w:t>
            </w:r>
            <w:r w:rsidRPr="004D72BD">
              <w:rPr>
                <w:iCs/>
                <w:sz w:val="22"/>
                <w:szCs w:val="22"/>
                <w:lang w:val="en-US"/>
              </w:rPr>
              <w:t>I</w:t>
            </w:r>
            <w:r w:rsidRPr="004D72BD">
              <w:rPr>
                <w:iCs/>
                <w:sz w:val="22"/>
                <w:szCs w:val="22"/>
              </w:rPr>
              <w:t xml:space="preserve"> </w:t>
            </w:r>
          </w:p>
          <w:p w14:paraId="38EF8210"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 xml:space="preserve">А-105.1625-24 </w:t>
            </w:r>
            <w:r w:rsidRPr="004D72BD">
              <w:rPr>
                <w:sz w:val="22"/>
                <w:szCs w:val="22"/>
              </w:rPr>
              <w:t>ППТ.П</w:t>
            </w:r>
          </w:p>
        </w:tc>
        <w:tc>
          <w:tcPr>
            <w:tcW w:w="1263" w:type="dxa"/>
            <w:tcBorders>
              <w:top w:val="single" w:sz="4" w:space="0" w:color="auto"/>
              <w:left w:val="single" w:sz="4" w:space="0" w:color="auto"/>
              <w:bottom w:val="single" w:sz="4" w:space="0" w:color="auto"/>
              <w:right w:val="single" w:sz="4" w:space="0" w:color="auto"/>
            </w:tcBorders>
            <w:vAlign w:val="center"/>
          </w:tcPr>
          <w:p w14:paraId="575D65A5" w14:textId="77777777" w:rsidR="00297F31" w:rsidRPr="004D72BD" w:rsidRDefault="00297F31" w:rsidP="004F359D">
            <w:pPr>
              <w:widowControl w:val="0"/>
              <w:autoSpaceDE w:val="0"/>
              <w:adjustRightInd w:val="0"/>
              <w:jc w:val="center"/>
              <w:textAlignment w:val="baseline"/>
              <w:rPr>
                <w:rFonts w:eastAsia="GOST Type AU"/>
                <w:sz w:val="22"/>
                <w:szCs w:val="22"/>
              </w:rPr>
            </w:pPr>
          </w:p>
        </w:tc>
      </w:tr>
      <w:tr w:rsidR="004D72BD" w:rsidRPr="004D72BD" w14:paraId="56363197"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431EB2F" w14:textId="77777777" w:rsidR="00297F31" w:rsidRPr="004D72BD" w:rsidRDefault="00297F31" w:rsidP="004F359D">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3A186DB9" w14:textId="77777777" w:rsidR="00297F31" w:rsidRPr="004D72BD" w:rsidRDefault="00297F31" w:rsidP="004F359D">
            <w:pPr>
              <w:widowControl w:val="0"/>
              <w:autoSpaceDE w:val="0"/>
              <w:adjustRightInd w:val="0"/>
              <w:jc w:val="center"/>
              <w:textAlignment w:val="baseline"/>
              <w:rPr>
                <w:rFonts w:eastAsia="GOST Type AU"/>
                <w:i/>
                <w:sz w:val="22"/>
                <w:szCs w:val="22"/>
              </w:rPr>
            </w:pPr>
            <w:r w:rsidRPr="004D72BD">
              <w:rPr>
                <w:i/>
                <w:sz w:val="22"/>
                <w:szCs w:val="22"/>
              </w:rPr>
              <w:t>Материалы по обоснованию проекта</w:t>
            </w:r>
          </w:p>
        </w:tc>
      </w:tr>
      <w:tr w:rsidR="004D72BD" w:rsidRPr="004D72BD" w14:paraId="4DDC2CF4"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8195075"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E309A34" w14:textId="77777777" w:rsidR="00297F31" w:rsidRPr="004D72BD" w:rsidRDefault="00297F31" w:rsidP="004F359D">
            <w:pPr>
              <w:rPr>
                <w:sz w:val="22"/>
                <w:szCs w:val="22"/>
              </w:rPr>
            </w:pPr>
            <w:r w:rsidRPr="004D72BD">
              <w:rPr>
                <w:sz w:val="22"/>
                <w:szCs w:val="22"/>
              </w:rPr>
              <w:t xml:space="preserve">Карта (фрагмент карты) планировочной структуры территории поселения с отображением границ элементов планировочной структуры </w:t>
            </w:r>
          </w:p>
        </w:tc>
        <w:tc>
          <w:tcPr>
            <w:tcW w:w="3006" w:type="dxa"/>
            <w:tcBorders>
              <w:top w:val="single" w:sz="4" w:space="0" w:color="auto"/>
              <w:left w:val="single" w:sz="4" w:space="0" w:color="auto"/>
              <w:bottom w:val="single" w:sz="4" w:space="0" w:color="auto"/>
              <w:right w:val="single" w:sz="4" w:space="0" w:color="auto"/>
            </w:tcBorders>
            <w:vAlign w:val="center"/>
          </w:tcPr>
          <w:p w14:paraId="2998A6EA" w14:textId="77777777" w:rsidR="00297F31" w:rsidRPr="004D72BD" w:rsidRDefault="00297F31" w:rsidP="004F359D">
            <w:pPr>
              <w:jc w:val="center"/>
              <w:rPr>
                <w:sz w:val="22"/>
                <w:szCs w:val="22"/>
              </w:rPr>
            </w:pPr>
            <w:r w:rsidRPr="004D72BD">
              <w:rPr>
                <w:rFonts w:eastAsia="GOST Type AU"/>
                <w:sz w:val="22"/>
                <w:szCs w:val="22"/>
              </w:rPr>
              <w:t xml:space="preserve">А-105.1625-24 </w:t>
            </w:r>
            <w:r w:rsidRPr="004D72BD">
              <w:rPr>
                <w:sz w:val="22"/>
                <w:szCs w:val="22"/>
              </w:rPr>
              <w:t>ППТ.МОП-1</w:t>
            </w:r>
          </w:p>
        </w:tc>
        <w:tc>
          <w:tcPr>
            <w:tcW w:w="1263" w:type="dxa"/>
            <w:tcBorders>
              <w:top w:val="single" w:sz="4" w:space="0" w:color="auto"/>
              <w:left w:val="single" w:sz="4" w:space="0" w:color="auto"/>
              <w:bottom w:val="single" w:sz="4" w:space="0" w:color="auto"/>
              <w:right w:val="single" w:sz="4" w:space="0" w:color="auto"/>
            </w:tcBorders>
            <w:vAlign w:val="center"/>
          </w:tcPr>
          <w:p w14:paraId="604839BF" w14:textId="77777777" w:rsidR="00297F31" w:rsidRPr="004D72BD" w:rsidRDefault="00297F31" w:rsidP="004F359D">
            <w:pPr>
              <w:jc w:val="center"/>
              <w:rPr>
                <w:sz w:val="22"/>
                <w:szCs w:val="22"/>
              </w:rPr>
            </w:pPr>
            <w:r w:rsidRPr="004D72BD">
              <w:rPr>
                <w:rFonts w:eastAsia="GOST Type AU"/>
                <w:sz w:val="22"/>
                <w:szCs w:val="22"/>
              </w:rPr>
              <w:t>1:10 000</w:t>
            </w:r>
          </w:p>
        </w:tc>
      </w:tr>
      <w:tr w:rsidR="004D72BD" w:rsidRPr="004D72BD" w14:paraId="7AC6E770"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2B55AF2"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26EA245" w14:textId="77777777" w:rsidR="00297F31" w:rsidRPr="004D72BD" w:rsidRDefault="00297F31" w:rsidP="004F359D">
            <w:pPr>
              <w:rPr>
                <w:sz w:val="22"/>
                <w:szCs w:val="22"/>
              </w:rPr>
            </w:pPr>
            <w:r w:rsidRPr="004D72BD">
              <w:rPr>
                <w:sz w:val="22"/>
                <w:szCs w:val="22"/>
              </w:rPr>
              <w:t xml:space="preserve">Схема организации движения транспорта (включая транспорт общего пользования) и пешеходов, схема организации улично-дорожной сети </w:t>
            </w:r>
          </w:p>
        </w:tc>
        <w:tc>
          <w:tcPr>
            <w:tcW w:w="3006" w:type="dxa"/>
            <w:tcBorders>
              <w:top w:val="single" w:sz="4" w:space="0" w:color="auto"/>
              <w:left w:val="single" w:sz="4" w:space="0" w:color="auto"/>
              <w:bottom w:val="single" w:sz="4" w:space="0" w:color="auto"/>
              <w:right w:val="single" w:sz="4" w:space="0" w:color="auto"/>
            </w:tcBorders>
            <w:vAlign w:val="center"/>
          </w:tcPr>
          <w:p w14:paraId="79541F48" w14:textId="77777777" w:rsidR="00297F31" w:rsidRPr="004D72BD" w:rsidRDefault="00297F31" w:rsidP="004F359D">
            <w:pPr>
              <w:jc w:val="center"/>
              <w:rPr>
                <w:sz w:val="22"/>
                <w:szCs w:val="22"/>
              </w:rPr>
            </w:pPr>
            <w:r w:rsidRPr="004D72BD">
              <w:rPr>
                <w:rFonts w:eastAsia="GOST Type AU"/>
                <w:sz w:val="22"/>
                <w:szCs w:val="22"/>
              </w:rPr>
              <w:t xml:space="preserve">А-105.1625-24 </w:t>
            </w:r>
            <w:r w:rsidRPr="004D72BD">
              <w:rPr>
                <w:sz w:val="22"/>
                <w:szCs w:val="22"/>
              </w:rPr>
              <w:t>ППТ.МОП-2</w:t>
            </w:r>
          </w:p>
        </w:tc>
        <w:tc>
          <w:tcPr>
            <w:tcW w:w="1263" w:type="dxa"/>
            <w:tcBorders>
              <w:top w:val="single" w:sz="4" w:space="0" w:color="auto"/>
              <w:left w:val="single" w:sz="4" w:space="0" w:color="auto"/>
              <w:bottom w:val="single" w:sz="4" w:space="0" w:color="auto"/>
              <w:right w:val="single" w:sz="4" w:space="0" w:color="auto"/>
            </w:tcBorders>
            <w:vAlign w:val="center"/>
          </w:tcPr>
          <w:p w14:paraId="2B4114C7"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1:1 000</w:t>
            </w:r>
          </w:p>
        </w:tc>
      </w:tr>
      <w:tr w:rsidR="004D72BD" w:rsidRPr="004D72BD" w14:paraId="31454B7B"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BA9A907"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6C63666" w14:textId="77777777" w:rsidR="00297F31" w:rsidRPr="004D72BD" w:rsidRDefault="00297F31" w:rsidP="004F359D">
            <w:pPr>
              <w:rPr>
                <w:sz w:val="22"/>
                <w:szCs w:val="22"/>
              </w:rPr>
            </w:pPr>
            <w:r w:rsidRPr="004D72BD">
              <w:rPr>
                <w:sz w:val="22"/>
                <w:szCs w:val="22"/>
              </w:rPr>
              <w:t>Схема границ объектов культурного наследия</w:t>
            </w:r>
          </w:p>
        </w:tc>
        <w:tc>
          <w:tcPr>
            <w:tcW w:w="3006" w:type="dxa"/>
            <w:tcBorders>
              <w:top w:val="single" w:sz="4" w:space="0" w:color="auto"/>
              <w:left w:val="single" w:sz="4" w:space="0" w:color="auto"/>
              <w:bottom w:val="single" w:sz="4" w:space="0" w:color="auto"/>
              <w:right w:val="single" w:sz="4" w:space="0" w:color="auto"/>
            </w:tcBorders>
            <w:vAlign w:val="center"/>
          </w:tcPr>
          <w:p w14:paraId="2D21E47C" w14:textId="77777777" w:rsidR="00297F31" w:rsidRPr="004D72BD" w:rsidRDefault="00297F31" w:rsidP="004F359D">
            <w:pPr>
              <w:jc w:val="center"/>
              <w:rPr>
                <w:sz w:val="22"/>
                <w:szCs w:val="22"/>
              </w:rPr>
            </w:pPr>
            <w:r w:rsidRPr="004D72BD">
              <w:rPr>
                <w:rFonts w:eastAsia="GOST Type AU"/>
                <w:sz w:val="22"/>
                <w:szCs w:val="22"/>
              </w:rPr>
              <w:t xml:space="preserve">А-105.1625-24 </w:t>
            </w:r>
            <w:r w:rsidRPr="004D72BD">
              <w:rPr>
                <w:sz w:val="22"/>
                <w:szCs w:val="22"/>
              </w:rPr>
              <w:t>ППТ.МОП-3.1</w:t>
            </w:r>
          </w:p>
        </w:tc>
        <w:tc>
          <w:tcPr>
            <w:tcW w:w="1263" w:type="dxa"/>
            <w:tcBorders>
              <w:top w:val="single" w:sz="4" w:space="0" w:color="auto"/>
              <w:left w:val="single" w:sz="4" w:space="0" w:color="auto"/>
              <w:bottom w:val="single" w:sz="4" w:space="0" w:color="auto"/>
              <w:right w:val="single" w:sz="4" w:space="0" w:color="auto"/>
            </w:tcBorders>
            <w:vAlign w:val="center"/>
          </w:tcPr>
          <w:p w14:paraId="08474596"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1:1 000</w:t>
            </w:r>
          </w:p>
        </w:tc>
      </w:tr>
      <w:tr w:rsidR="004D72BD" w:rsidRPr="004D72BD" w14:paraId="53FB05F9"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A6D8C2B"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7A72955" w14:textId="77777777" w:rsidR="00297F31" w:rsidRPr="004D72BD" w:rsidRDefault="00297F31" w:rsidP="004F359D">
            <w:pPr>
              <w:rPr>
                <w:sz w:val="22"/>
                <w:szCs w:val="22"/>
              </w:rPr>
            </w:pPr>
            <w:r w:rsidRPr="004D72BD">
              <w:rPr>
                <w:sz w:val="22"/>
                <w:szCs w:val="22"/>
              </w:rPr>
              <w:t>Схема границ зон с особыми условиями использования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12E9884F" w14:textId="77777777" w:rsidR="00297F31" w:rsidRPr="004D72BD" w:rsidRDefault="00297F31" w:rsidP="004F359D">
            <w:pPr>
              <w:jc w:val="center"/>
              <w:rPr>
                <w:rFonts w:eastAsia="GOST Type AU"/>
                <w:sz w:val="22"/>
                <w:szCs w:val="22"/>
              </w:rPr>
            </w:pPr>
            <w:r w:rsidRPr="004D72BD">
              <w:rPr>
                <w:rFonts w:eastAsia="GOST Type AU"/>
                <w:sz w:val="22"/>
                <w:szCs w:val="22"/>
              </w:rPr>
              <w:t xml:space="preserve">А-105.1625-24 </w:t>
            </w:r>
            <w:r w:rsidRPr="004D72BD">
              <w:rPr>
                <w:sz w:val="22"/>
                <w:szCs w:val="22"/>
              </w:rPr>
              <w:t>ППТ.МОП-3.2</w:t>
            </w:r>
          </w:p>
        </w:tc>
        <w:tc>
          <w:tcPr>
            <w:tcW w:w="1263" w:type="dxa"/>
            <w:tcBorders>
              <w:top w:val="single" w:sz="4" w:space="0" w:color="auto"/>
              <w:left w:val="single" w:sz="4" w:space="0" w:color="auto"/>
              <w:bottom w:val="single" w:sz="4" w:space="0" w:color="auto"/>
              <w:right w:val="single" w:sz="4" w:space="0" w:color="auto"/>
            </w:tcBorders>
            <w:vAlign w:val="center"/>
          </w:tcPr>
          <w:p w14:paraId="241EFDCA" w14:textId="77777777" w:rsidR="00297F31" w:rsidRPr="004D72BD" w:rsidRDefault="00297F31" w:rsidP="004F359D">
            <w:pPr>
              <w:widowControl w:val="0"/>
              <w:autoSpaceDE w:val="0"/>
              <w:adjustRightInd w:val="0"/>
              <w:jc w:val="center"/>
              <w:textAlignment w:val="baseline"/>
              <w:rPr>
                <w:rFonts w:eastAsia="GOST Type AU"/>
                <w:sz w:val="22"/>
                <w:szCs w:val="22"/>
              </w:rPr>
            </w:pPr>
          </w:p>
        </w:tc>
      </w:tr>
      <w:tr w:rsidR="004D72BD" w:rsidRPr="004D72BD" w14:paraId="0A945653"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0210842"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E46ADE8" w14:textId="77777777" w:rsidR="00297F31" w:rsidRPr="004D72BD" w:rsidRDefault="00297F31" w:rsidP="004F359D">
            <w:pPr>
              <w:rPr>
                <w:sz w:val="22"/>
                <w:szCs w:val="22"/>
              </w:rPr>
            </w:pPr>
            <w:r w:rsidRPr="004D72BD">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3006" w:type="dxa"/>
            <w:tcBorders>
              <w:top w:val="single" w:sz="4" w:space="0" w:color="auto"/>
              <w:left w:val="single" w:sz="4" w:space="0" w:color="auto"/>
              <w:bottom w:val="single" w:sz="4" w:space="0" w:color="auto"/>
              <w:right w:val="single" w:sz="4" w:space="0" w:color="auto"/>
            </w:tcBorders>
            <w:vAlign w:val="center"/>
          </w:tcPr>
          <w:p w14:paraId="288A86A2" w14:textId="77777777" w:rsidR="00297F31" w:rsidRPr="004D72BD" w:rsidRDefault="00297F31" w:rsidP="004F359D">
            <w:pPr>
              <w:jc w:val="center"/>
              <w:rPr>
                <w:sz w:val="22"/>
                <w:szCs w:val="22"/>
              </w:rPr>
            </w:pPr>
            <w:r w:rsidRPr="004D72BD">
              <w:rPr>
                <w:rFonts w:eastAsia="GOST Type AU"/>
                <w:sz w:val="22"/>
                <w:szCs w:val="22"/>
              </w:rPr>
              <w:t xml:space="preserve">А-105.1625-24 </w:t>
            </w:r>
            <w:r w:rsidRPr="004D72BD">
              <w:rPr>
                <w:sz w:val="22"/>
                <w:szCs w:val="22"/>
              </w:rPr>
              <w:t>ППТ.МОП-4</w:t>
            </w:r>
          </w:p>
        </w:tc>
        <w:tc>
          <w:tcPr>
            <w:tcW w:w="1263" w:type="dxa"/>
            <w:tcBorders>
              <w:top w:val="single" w:sz="4" w:space="0" w:color="auto"/>
              <w:left w:val="single" w:sz="4" w:space="0" w:color="auto"/>
              <w:bottom w:val="single" w:sz="4" w:space="0" w:color="auto"/>
              <w:right w:val="single" w:sz="4" w:space="0" w:color="auto"/>
            </w:tcBorders>
            <w:vAlign w:val="center"/>
          </w:tcPr>
          <w:p w14:paraId="655BB750"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1:1 000</w:t>
            </w:r>
          </w:p>
        </w:tc>
      </w:tr>
      <w:tr w:rsidR="004D72BD" w:rsidRPr="004D72BD" w14:paraId="1664D758"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7C074F5"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2D53CDCC" w14:textId="77777777" w:rsidR="00297F31" w:rsidRPr="004D72BD" w:rsidRDefault="00297F31" w:rsidP="004F359D">
            <w:pPr>
              <w:rPr>
                <w:sz w:val="22"/>
                <w:szCs w:val="22"/>
              </w:rPr>
            </w:pPr>
            <w:r w:rsidRPr="004D72BD">
              <w:rPr>
                <w:sz w:val="22"/>
                <w:szCs w:val="22"/>
              </w:rPr>
              <w:t xml:space="preserve">Вариант планировочного решения застройки территории </w:t>
            </w:r>
          </w:p>
        </w:tc>
        <w:tc>
          <w:tcPr>
            <w:tcW w:w="3006" w:type="dxa"/>
            <w:tcBorders>
              <w:top w:val="single" w:sz="4" w:space="0" w:color="auto"/>
              <w:left w:val="single" w:sz="4" w:space="0" w:color="auto"/>
              <w:bottom w:val="single" w:sz="4" w:space="0" w:color="auto"/>
              <w:right w:val="single" w:sz="4" w:space="0" w:color="auto"/>
            </w:tcBorders>
            <w:vAlign w:val="center"/>
          </w:tcPr>
          <w:p w14:paraId="030AC914" w14:textId="77777777" w:rsidR="00297F31" w:rsidRPr="004D72BD" w:rsidRDefault="00297F31" w:rsidP="004F359D">
            <w:pPr>
              <w:jc w:val="center"/>
              <w:rPr>
                <w:sz w:val="22"/>
                <w:szCs w:val="22"/>
              </w:rPr>
            </w:pPr>
            <w:r w:rsidRPr="004D72BD">
              <w:rPr>
                <w:rFonts w:eastAsia="GOST Type AU"/>
                <w:sz w:val="22"/>
                <w:szCs w:val="22"/>
              </w:rPr>
              <w:t xml:space="preserve">А-105.1625-24 </w:t>
            </w:r>
            <w:r w:rsidRPr="004D72BD">
              <w:rPr>
                <w:sz w:val="22"/>
                <w:szCs w:val="22"/>
              </w:rPr>
              <w:t>ППТ.МОП-5</w:t>
            </w:r>
          </w:p>
        </w:tc>
        <w:tc>
          <w:tcPr>
            <w:tcW w:w="1263" w:type="dxa"/>
            <w:tcBorders>
              <w:top w:val="single" w:sz="4" w:space="0" w:color="auto"/>
              <w:left w:val="single" w:sz="4" w:space="0" w:color="auto"/>
              <w:bottom w:val="single" w:sz="4" w:space="0" w:color="auto"/>
              <w:right w:val="single" w:sz="4" w:space="0" w:color="auto"/>
            </w:tcBorders>
            <w:vAlign w:val="center"/>
          </w:tcPr>
          <w:p w14:paraId="4FD0C00F"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1:1 000</w:t>
            </w:r>
          </w:p>
        </w:tc>
      </w:tr>
      <w:tr w:rsidR="004D72BD" w:rsidRPr="004D72BD" w14:paraId="7A3118BC"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5A617EC"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FF0811E" w14:textId="77777777" w:rsidR="00297F31" w:rsidRPr="004D72BD" w:rsidRDefault="00297F31" w:rsidP="004F359D">
            <w:pPr>
              <w:rPr>
                <w:sz w:val="22"/>
                <w:szCs w:val="22"/>
              </w:rPr>
            </w:pPr>
            <w:r w:rsidRPr="004D72BD">
              <w:rPr>
                <w:sz w:val="22"/>
                <w:szCs w:val="22"/>
              </w:rPr>
              <w:t>Текстовая часть</w:t>
            </w:r>
          </w:p>
        </w:tc>
        <w:tc>
          <w:tcPr>
            <w:tcW w:w="3006" w:type="dxa"/>
            <w:tcBorders>
              <w:top w:val="single" w:sz="4" w:space="0" w:color="auto"/>
              <w:left w:val="single" w:sz="4" w:space="0" w:color="auto"/>
              <w:bottom w:val="single" w:sz="4" w:space="0" w:color="auto"/>
              <w:right w:val="single" w:sz="4" w:space="0" w:color="auto"/>
            </w:tcBorders>
            <w:vAlign w:val="center"/>
          </w:tcPr>
          <w:p w14:paraId="08962136" w14:textId="77777777" w:rsidR="00297F31" w:rsidRPr="004D72BD" w:rsidRDefault="00297F31" w:rsidP="004F359D">
            <w:pPr>
              <w:widowControl w:val="0"/>
              <w:autoSpaceDE w:val="0"/>
              <w:adjustRightInd w:val="0"/>
              <w:jc w:val="center"/>
              <w:textAlignment w:val="baseline"/>
              <w:rPr>
                <w:iCs/>
                <w:sz w:val="22"/>
                <w:szCs w:val="22"/>
              </w:rPr>
            </w:pPr>
            <w:r w:rsidRPr="004D72BD">
              <w:rPr>
                <w:iCs/>
                <w:sz w:val="22"/>
                <w:szCs w:val="22"/>
              </w:rPr>
              <w:t xml:space="preserve">Том </w:t>
            </w:r>
            <w:r w:rsidRPr="004D72BD">
              <w:rPr>
                <w:iCs/>
                <w:sz w:val="22"/>
                <w:szCs w:val="22"/>
                <w:lang w:val="en-US"/>
              </w:rPr>
              <w:t>II</w:t>
            </w:r>
            <w:r w:rsidRPr="004D72BD">
              <w:rPr>
                <w:iCs/>
                <w:sz w:val="22"/>
                <w:szCs w:val="22"/>
              </w:rPr>
              <w:t xml:space="preserve"> </w:t>
            </w:r>
          </w:p>
          <w:p w14:paraId="0284C8C5" w14:textId="77777777" w:rsidR="00297F31" w:rsidRPr="004D72BD" w:rsidRDefault="00297F31" w:rsidP="004F359D">
            <w:pPr>
              <w:jc w:val="center"/>
              <w:rPr>
                <w:sz w:val="22"/>
                <w:szCs w:val="22"/>
              </w:rPr>
            </w:pPr>
            <w:r w:rsidRPr="004D72BD">
              <w:rPr>
                <w:rFonts w:eastAsia="GOST Type AU"/>
                <w:sz w:val="22"/>
                <w:szCs w:val="22"/>
              </w:rPr>
              <w:t xml:space="preserve">А-105.1625-24 </w:t>
            </w:r>
            <w:r w:rsidRPr="004D72BD">
              <w:rPr>
                <w:iCs/>
                <w:sz w:val="22"/>
                <w:szCs w:val="22"/>
              </w:rPr>
              <w:t>ППТ.ТЧ</w:t>
            </w:r>
          </w:p>
        </w:tc>
        <w:tc>
          <w:tcPr>
            <w:tcW w:w="1263" w:type="dxa"/>
            <w:tcBorders>
              <w:top w:val="single" w:sz="4" w:space="0" w:color="auto"/>
              <w:left w:val="single" w:sz="4" w:space="0" w:color="auto"/>
              <w:bottom w:val="single" w:sz="4" w:space="0" w:color="auto"/>
              <w:right w:val="single" w:sz="4" w:space="0" w:color="auto"/>
            </w:tcBorders>
            <w:vAlign w:val="center"/>
          </w:tcPr>
          <w:p w14:paraId="3B16F13A" w14:textId="77777777" w:rsidR="00297F31" w:rsidRPr="004D72BD" w:rsidRDefault="00297F31" w:rsidP="004F359D">
            <w:pPr>
              <w:jc w:val="center"/>
              <w:rPr>
                <w:rFonts w:eastAsia="GOST Type AU"/>
                <w:sz w:val="22"/>
                <w:szCs w:val="22"/>
              </w:rPr>
            </w:pPr>
          </w:p>
        </w:tc>
      </w:tr>
      <w:tr w:rsidR="004D72BD" w:rsidRPr="004D72BD" w14:paraId="329F2BFA"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88ECCE6"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29575CE9" w14:textId="77777777" w:rsidR="00297F31" w:rsidRPr="004D72BD" w:rsidRDefault="00297F31" w:rsidP="004F359D">
            <w:pPr>
              <w:rPr>
                <w:sz w:val="22"/>
                <w:szCs w:val="22"/>
              </w:rPr>
            </w:pPr>
            <w:r w:rsidRPr="004D72BD">
              <w:rPr>
                <w:sz w:val="22"/>
                <w:szCs w:val="22"/>
              </w:rPr>
              <w:t>Результаты инженерных изысканий</w:t>
            </w:r>
          </w:p>
        </w:tc>
        <w:tc>
          <w:tcPr>
            <w:tcW w:w="3006" w:type="dxa"/>
            <w:tcBorders>
              <w:top w:val="single" w:sz="4" w:space="0" w:color="auto"/>
              <w:left w:val="single" w:sz="4" w:space="0" w:color="auto"/>
              <w:bottom w:val="single" w:sz="4" w:space="0" w:color="auto"/>
              <w:right w:val="single" w:sz="4" w:space="0" w:color="auto"/>
            </w:tcBorders>
            <w:vAlign w:val="center"/>
          </w:tcPr>
          <w:p w14:paraId="179429D1" w14:textId="77777777" w:rsidR="00297F31" w:rsidRPr="004D72BD" w:rsidRDefault="00297F31" w:rsidP="004F359D">
            <w:pPr>
              <w:widowControl w:val="0"/>
              <w:autoSpaceDE w:val="0"/>
              <w:adjustRightInd w:val="0"/>
              <w:jc w:val="center"/>
              <w:textAlignment w:val="baseline"/>
              <w:rPr>
                <w:iCs/>
                <w:sz w:val="22"/>
                <w:szCs w:val="22"/>
              </w:rPr>
            </w:pPr>
            <w:r w:rsidRPr="004D72BD">
              <w:rPr>
                <w:iCs/>
                <w:sz w:val="22"/>
                <w:szCs w:val="22"/>
              </w:rPr>
              <w:t xml:space="preserve">Том </w:t>
            </w:r>
            <w:r w:rsidRPr="004D72BD">
              <w:rPr>
                <w:iCs/>
                <w:sz w:val="22"/>
                <w:szCs w:val="22"/>
                <w:lang w:val="en-US"/>
              </w:rPr>
              <w:t>III</w:t>
            </w:r>
          </w:p>
          <w:p w14:paraId="2A15023B" w14:textId="77777777" w:rsidR="00297F31" w:rsidRPr="004D72BD" w:rsidRDefault="00297F31" w:rsidP="004F359D">
            <w:pPr>
              <w:widowControl w:val="0"/>
              <w:autoSpaceDE w:val="0"/>
              <w:adjustRightInd w:val="0"/>
              <w:jc w:val="center"/>
              <w:textAlignment w:val="baseline"/>
              <w:rPr>
                <w:iCs/>
                <w:sz w:val="22"/>
                <w:szCs w:val="22"/>
              </w:rPr>
            </w:pPr>
            <w:r w:rsidRPr="004D72BD">
              <w:rPr>
                <w:rFonts w:eastAsia="GOST Type AU"/>
                <w:sz w:val="22"/>
                <w:szCs w:val="22"/>
              </w:rPr>
              <w:t xml:space="preserve">А-105.1625-24 </w:t>
            </w:r>
            <w:r w:rsidRPr="004D72BD">
              <w:rPr>
                <w:iCs/>
                <w:sz w:val="22"/>
                <w:szCs w:val="22"/>
              </w:rPr>
              <w:t>ИГДИ</w:t>
            </w:r>
          </w:p>
        </w:tc>
        <w:tc>
          <w:tcPr>
            <w:tcW w:w="1263" w:type="dxa"/>
            <w:tcBorders>
              <w:top w:val="single" w:sz="4" w:space="0" w:color="auto"/>
              <w:left w:val="single" w:sz="4" w:space="0" w:color="auto"/>
              <w:bottom w:val="single" w:sz="4" w:space="0" w:color="auto"/>
              <w:right w:val="single" w:sz="4" w:space="0" w:color="auto"/>
            </w:tcBorders>
            <w:vAlign w:val="center"/>
          </w:tcPr>
          <w:p w14:paraId="030359F8" w14:textId="77777777" w:rsidR="00297F31" w:rsidRPr="004D72BD" w:rsidRDefault="00297F31" w:rsidP="004F359D">
            <w:pPr>
              <w:jc w:val="center"/>
              <w:rPr>
                <w:rFonts w:eastAsia="GOST Type AU"/>
                <w:sz w:val="22"/>
                <w:szCs w:val="22"/>
              </w:rPr>
            </w:pPr>
          </w:p>
        </w:tc>
      </w:tr>
      <w:tr w:rsidR="004D72BD" w:rsidRPr="004D72BD" w14:paraId="1A582EE8"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F66E819" w14:textId="77777777" w:rsidR="00297F31" w:rsidRPr="004D72BD" w:rsidRDefault="00297F31" w:rsidP="004F359D">
            <w:pPr>
              <w:tabs>
                <w:tab w:val="left" w:pos="171"/>
              </w:tabs>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49E2BC22"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b/>
                <w:iCs/>
                <w:sz w:val="22"/>
                <w:szCs w:val="22"/>
              </w:rPr>
              <w:t>Проект межевания территории</w:t>
            </w:r>
          </w:p>
        </w:tc>
      </w:tr>
      <w:tr w:rsidR="004D72BD" w:rsidRPr="004D72BD" w14:paraId="380FD132"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40C49DB" w14:textId="77777777" w:rsidR="00297F31" w:rsidRPr="004D72BD" w:rsidRDefault="00297F31" w:rsidP="004F359D">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267A2CA7" w14:textId="77777777" w:rsidR="00297F31" w:rsidRPr="004D72BD" w:rsidRDefault="00297F31" w:rsidP="004F359D">
            <w:pPr>
              <w:widowControl w:val="0"/>
              <w:autoSpaceDE w:val="0"/>
              <w:adjustRightInd w:val="0"/>
              <w:jc w:val="center"/>
              <w:textAlignment w:val="baseline"/>
              <w:rPr>
                <w:rFonts w:eastAsia="GOST Type AU"/>
                <w:i/>
                <w:sz w:val="22"/>
                <w:szCs w:val="22"/>
              </w:rPr>
            </w:pPr>
            <w:r w:rsidRPr="004D72BD">
              <w:rPr>
                <w:i/>
                <w:sz w:val="22"/>
                <w:szCs w:val="22"/>
              </w:rPr>
              <w:t>Основная часть проекта</w:t>
            </w:r>
          </w:p>
        </w:tc>
      </w:tr>
      <w:tr w:rsidR="004D72BD" w:rsidRPr="004D72BD" w14:paraId="16D5D99F"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1D92C6D"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38A3375" w14:textId="77777777" w:rsidR="00297F31" w:rsidRPr="004D72BD" w:rsidRDefault="00297F31" w:rsidP="004F359D">
            <w:pPr>
              <w:widowControl w:val="0"/>
              <w:autoSpaceDE w:val="0"/>
              <w:adjustRightInd w:val="0"/>
              <w:textAlignment w:val="baseline"/>
              <w:rPr>
                <w:iCs/>
                <w:sz w:val="22"/>
                <w:szCs w:val="22"/>
                <w:lang w:val="en-US"/>
              </w:rPr>
            </w:pPr>
            <w:r w:rsidRPr="004D72BD">
              <w:rPr>
                <w:sz w:val="22"/>
                <w:szCs w:val="22"/>
              </w:rPr>
              <w:t>Текстовая часть</w:t>
            </w:r>
          </w:p>
        </w:tc>
        <w:tc>
          <w:tcPr>
            <w:tcW w:w="3006" w:type="dxa"/>
            <w:tcBorders>
              <w:top w:val="single" w:sz="4" w:space="0" w:color="auto"/>
              <w:left w:val="single" w:sz="4" w:space="0" w:color="auto"/>
              <w:bottom w:val="single" w:sz="4" w:space="0" w:color="auto"/>
              <w:right w:val="single" w:sz="4" w:space="0" w:color="auto"/>
            </w:tcBorders>
            <w:vAlign w:val="center"/>
          </w:tcPr>
          <w:p w14:paraId="37E4CB86" w14:textId="77777777" w:rsidR="00297F31" w:rsidRPr="004D72BD" w:rsidRDefault="00297F31" w:rsidP="004F359D">
            <w:pPr>
              <w:widowControl w:val="0"/>
              <w:autoSpaceDE w:val="0"/>
              <w:adjustRightInd w:val="0"/>
              <w:jc w:val="center"/>
              <w:textAlignment w:val="baseline"/>
              <w:rPr>
                <w:iCs/>
                <w:sz w:val="22"/>
                <w:szCs w:val="22"/>
                <w:lang w:val="en-US"/>
              </w:rPr>
            </w:pPr>
            <w:r w:rsidRPr="004D72BD">
              <w:rPr>
                <w:iCs/>
                <w:sz w:val="22"/>
                <w:szCs w:val="22"/>
              </w:rPr>
              <w:t>Том</w:t>
            </w:r>
            <w:r w:rsidRPr="004D72BD">
              <w:rPr>
                <w:iCs/>
                <w:sz w:val="22"/>
                <w:szCs w:val="22"/>
                <w:lang w:val="en-US"/>
              </w:rPr>
              <w:t xml:space="preserve"> IV </w:t>
            </w:r>
          </w:p>
          <w:p w14:paraId="5F609A1C" w14:textId="77777777" w:rsidR="00297F31" w:rsidRPr="004D72BD" w:rsidRDefault="00297F31" w:rsidP="004F359D">
            <w:pPr>
              <w:widowControl w:val="0"/>
              <w:autoSpaceDE w:val="0"/>
              <w:adjustRightInd w:val="0"/>
              <w:jc w:val="center"/>
              <w:textAlignment w:val="baseline"/>
              <w:rPr>
                <w:iCs/>
                <w:sz w:val="22"/>
                <w:szCs w:val="22"/>
                <w:lang w:val="en-US"/>
              </w:rPr>
            </w:pPr>
            <w:r w:rsidRPr="004D72BD">
              <w:rPr>
                <w:rFonts w:eastAsia="GOST Type AU"/>
                <w:sz w:val="22"/>
                <w:szCs w:val="22"/>
              </w:rPr>
              <w:t xml:space="preserve">А-105.1625-24 </w:t>
            </w:r>
            <w:r w:rsidRPr="004D72BD">
              <w:rPr>
                <w:iCs/>
                <w:sz w:val="22"/>
                <w:szCs w:val="22"/>
                <w:lang w:val="en-US"/>
              </w:rPr>
              <w:t>ПМТ.ТЧ</w:t>
            </w:r>
          </w:p>
        </w:tc>
        <w:tc>
          <w:tcPr>
            <w:tcW w:w="1263" w:type="dxa"/>
            <w:tcBorders>
              <w:top w:val="single" w:sz="4" w:space="0" w:color="auto"/>
              <w:left w:val="single" w:sz="4" w:space="0" w:color="auto"/>
              <w:bottom w:val="single" w:sz="4" w:space="0" w:color="auto"/>
              <w:right w:val="single" w:sz="4" w:space="0" w:color="auto"/>
            </w:tcBorders>
            <w:vAlign w:val="center"/>
          </w:tcPr>
          <w:p w14:paraId="18051A7D" w14:textId="77777777" w:rsidR="00297F31" w:rsidRPr="004D72BD" w:rsidRDefault="00297F31" w:rsidP="004F359D">
            <w:pPr>
              <w:widowControl w:val="0"/>
              <w:autoSpaceDE w:val="0"/>
              <w:adjustRightInd w:val="0"/>
              <w:jc w:val="center"/>
              <w:textAlignment w:val="baseline"/>
              <w:rPr>
                <w:rFonts w:eastAsia="GOST Type AU"/>
                <w:sz w:val="22"/>
                <w:szCs w:val="22"/>
              </w:rPr>
            </w:pPr>
          </w:p>
        </w:tc>
      </w:tr>
      <w:tr w:rsidR="004D72BD" w:rsidRPr="004D72BD" w14:paraId="210E813C"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50A62AF"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A7896B6" w14:textId="77777777" w:rsidR="00297F31" w:rsidRPr="004D72BD" w:rsidRDefault="00297F31" w:rsidP="004F359D">
            <w:pPr>
              <w:rPr>
                <w:sz w:val="22"/>
                <w:szCs w:val="22"/>
              </w:rPr>
            </w:pPr>
            <w:r w:rsidRPr="004D72BD">
              <w:rPr>
                <w:sz w:val="22"/>
                <w:szCs w:val="22"/>
              </w:rPr>
              <w:t>Чертеж межевания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1F3A945E"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А-105.1625-24 ПМТ.ОЧП-1</w:t>
            </w:r>
          </w:p>
        </w:tc>
        <w:tc>
          <w:tcPr>
            <w:tcW w:w="1263" w:type="dxa"/>
            <w:tcBorders>
              <w:top w:val="single" w:sz="4" w:space="0" w:color="auto"/>
              <w:left w:val="single" w:sz="4" w:space="0" w:color="auto"/>
              <w:bottom w:val="single" w:sz="4" w:space="0" w:color="auto"/>
              <w:right w:val="single" w:sz="4" w:space="0" w:color="auto"/>
            </w:tcBorders>
            <w:vAlign w:val="center"/>
          </w:tcPr>
          <w:p w14:paraId="255AA23B"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1:1 000</w:t>
            </w:r>
          </w:p>
        </w:tc>
      </w:tr>
      <w:tr w:rsidR="004D72BD" w:rsidRPr="004D72BD" w14:paraId="3104A8CC"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4809F6E" w14:textId="77777777" w:rsidR="00297F31" w:rsidRPr="004D72BD" w:rsidRDefault="00297F31" w:rsidP="004F359D">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1571277D" w14:textId="77777777" w:rsidR="00297F31" w:rsidRPr="004D72BD" w:rsidRDefault="00297F31" w:rsidP="004F359D">
            <w:pPr>
              <w:widowControl w:val="0"/>
              <w:autoSpaceDE w:val="0"/>
              <w:adjustRightInd w:val="0"/>
              <w:jc w:val="center"/>
              <w:textAlignment w:val="baseline"/>
              <w:rPr>
                <w:rFonts w:eastAsia="GOST Type AU"/>
                <w:i/>
                <w:sz w:val="22"/>
                <w:szCs w:val="22"/>
              </w:rPr>
            </w:pPr>
            <w:r w:rsidRPr="004D72BD">
              <w:rPr>
                <w:i/>
                <w:sz w:val="22"/>
                <w:szCs w:val="22"/>
              </w:rPr>
              <w:t>Материалы по обоснованию проекта</w:t>
            </w:r>
          </w:p>
        </w:tc>
      </w:tr>
      <w:tr w:rsidR="004D72BD" w:rsidRPr="004D72BD" w14:paraId="226922B1" w14:textId="77777777" w:rsidTr="004F359D">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ACC7167" w14:textId="77777777" w:rsidR="00297F31" w:rsidRPr="004D72BD" w:rsidRDefault="00297F31" w:rsidP="00297F31">
            <w:pPr>
              <w:numPr>
                <w:ilvl w:val="0"/>
                <w:numId w:val="3"/>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0274759" w14:textId="77777777" w:rsidR="00297F31" w:rsidRPr="004D72BD" w:rsidRDefault="00297F31" w:rsidP="004F359D">
            <w:pPr>
              <w:rPr>
                <w:b/>
                <w:sz w:val="22"/>
                <w:szCs w:val="22"/>
              </w:rPr>
            </w:pPr>
            <w:bookmarkStart w:id="2" w:name="_Hlk486799784"/>
            <w:r w:rsidRPr="004D72BD">
              <w:rPr>
                <w:sz w:val="22"/>
                <w:szCs w:val="22"/>
              </w:rPr>
              <w:t>Чертеж по обоснованию межевания территории</w:t>
            </w:r>
            <w:bookmarkEnd w:id="2"/>
          </w:p>
        </w:tc>
        <w:tc>
          <w:tcPr>
            <w:tcW w:w="3006" w:type="dxa"/>
            <w:tcBorders>
              <w:top w:val="single" w:sz="4" w:space="0" w:color="auto"/>
              <w:left w:val="single" w:sz="4" w:space="0" w:color="auto"/>
              <w:bottom w:val="single" w:sz="4" w:space="0" w:color="auto"/>
              <w:right w:val="single" w:sz="4" w:space="0" w:color="auto"/>
            </w:tcBorders>
            <w:vAlign w:val="center"/>
          </w:tcPr>
          <w:p w14:paraId="6DE8ED62"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А-105.1625-24 ПМТ.МОП-1</w:t>
            </w:r>
          </w:p>
        </w:tc>
        <w:tc>
          <w:tcPr>
            <w:tcW w:w="1263" w:type="dxa"/>
            <w:tcBorders>
              <w:top w:val="single" w:sz="4" w:space="0" w:color="auto"/>
              <w:left w:val="single" w:sz="4" w:space="0" w:color="auto"/>
              <w:bottom w:val="single" w:sz="4" w:space="0" w:color="auto"/>
              <w:right w:val="single" w:sz="4" w:space="0" w:color="auto"/>
            </w:tcBorders>
            <w:vAlign w:val="center"/>
          </w:tcPr>
          <w:p w14:paraId="1BE7B074" w14:textId="77777777" w:rsidR="00297F31" w:rsidRPr="004D72BD" w:rsidRDefault="00297F31" w:rsidP="004F359D">
            <w:pPr>
              <w:widowControl w:val="0"/>
              <w:autoSpaceDE w:val="0"/>
              <w:adjustRightInd w:val="0"/>
              <w:jc w:val="center"/>
              <w:textAlignment w:val="baseline"/>
              <w:rPr>
                <w:rFonts w:eastAsia="GOST Type AU"/>
                <w:sz w:val="22"/>
                <w:szCs w:val="22"/>
              </w:rPr>
            </w:pPr>
            <w:r w:rsidRPr="004D72BD">
              <w:rPr>
                <w:rFonts w:eastAsia="GOST Type AU"/>
                <w:sz w:val="22"/>
                <w:szCs w:val="22"/>
              </w:rPr>
              <w:t>1:1 000</w:t>
            </w:r>
          </w:p>
        </w:tc>
      </w:tr>
    </w:tbl>
    <w:p w14:paraId="36649DE5" w14:textId="77777777" w:rsidR="00297F31" w:rsidRPr="004D72BD" w:rsidRDefault="00297F31" w:rsidP="00297F31">
      <w:pPr>
        <w:spacing w:before="60"/>
        <w:ind w:firstLine="567"/>
        <w:jc w:val="both"/>
        <w:rPr>
          <w:b/>
          <w:bCs/>
          <w:iCs/>
          <w:sz w:val="20"/>
        </w:rPr>
      </w:pPr>
      <w:r w:rsidRPr="004D72BD">
        <w:rPr>
          <w:b/>
          <w:bCs/>
          <w:iCs/>
          <w:sz w:val="20"/>
        </w:rPr>
        <w:t xml:space="preserve">Примечания: </w:t>
      </w:r>
    </w:p>
    <w:p w14:paraId="4D0A1981" w14:textId="77777777" w:rsidR="00297F31" w:rsidRPr="004D72BD" w:rsidRDefault="00297F31" w:rsidP="00297F31">
      <w:pPr>
        <w:ind w:firstLine="567"/>
        <w:jc w:val="both"/>
        <w:rPr>
          <w:sz w:val="20"/>
        </w:rPr>
      </w:pPr>
      <w:r w:rsidRPr="004D72BD">
        <w:rPr>
          <w:b/>
          <w:bCs/>
          <w:iCs/>
          <w:sz w:val="20"/>
        </w:rPr>
        <w:t>1</w:t>
      </w:r>
      <w:r w:rsidRPr="004D72BD">
        <w:rPr>
          <w:sz w:val="20"/>
        </w:rPr>
        <w:t> – Схема вертикальной планировки, инженерной подготовки территории и инженерной защиты территории не представлена в связи с отсутствием на территории размещения объектов капитального строительства рельефа, имеющего уклон более 8 процентов (согласно п.1 Приказа Министерства и жилищно-коммунального хозяйства РФ от 25.04.2017 года №740/</w:t>
      </w:r>
      <w:proofErr w:type="spellStart"/>
      <w:r w:rsidRPr="004D72BD">
        <w:rPr>
          <w:sz w:val="20"/>
        </w:rPr>
        <w:t>пр</w:t>
      </w:r>
      <w:proofErr w:type="spellEnd"/>
      <w:r w:rsidRPr="004D72BD">
        <w:rPr>
          <w:sz w:val="20"/>
        </w:rPr>
        <w:t>).</w:t>
      </w:r>
    </w:p>
    <w:p w14:paraId="0A219B1A" w14:textId="1781565D" w:rsidR="00913FE4" w:rsidRPr="004D72BD" w:rsidRDefault="00297F31" w:rsidP="00297F31">
      <w:pPr>
        <w:pStyle w:val="afffff0"/>
        <w:ind w:firstLine="567"/>
        <w:jc w:val="both"/>
      </w:pPr>
      <w:r w:rsidRPr="004D72BD">
        <w:rPr>
          <w:b/>
          <w:bCs/>
          <w:iCs/>
        </w:rPr>
        <w:t>2</w:t>
      </w:r>
      <w:r w:rsidRPr="004D72BD">
        <w:t> – Иные материалы для обоснования положений о планировке территории не требуются.</w:t>
      </w:r>
    </w:p>
    <w:bookmarkEnd w:id="1"/>
    <w:p w14:paraId="3B7B4B86" w14:textId="759AB9AD" w:rsidR="002A23B6" w:rsidRPr="004D72BD" w:rsidRDefault="002A23B6" w:rsidP="0083019D">
      <w:pPr>
        <w:jc w:val="center"/>
        <w:rPr>
          <w:rFonts w:eastAsia="SimSun"/>
          <w:b/>
          <w:iCs/>
        </w:rPr>
        <w:sectPr w:rsidR="002A23B6" w:rsidRPr="004D72BD" w:rsidSect="00BD2AF7">
          <w:headerReference w:type="first" r:id="rId16"/>
          <w:footerReference w:type="first" r:id="rId17"/>
          <w:pgSz w:w="11905" w:h="16837"/>
          <w:pgMar w:top="851" w:right="851" w:bottom="851" w:left="1134" w:header="420" w:footer="176" w:gutter="0"/>
          <w:cols w:space="720"/>
          <w:docGrid w:linePitch="360"/>
        </w:sectPr>
      </w:pPr>
    </w:p>
    <w:p w14:paraId="4982928A" w14:textId="77777777" w:rsidR="00BD09FA" w:rsidRPr="004D72BD" w:rsidRDefault="00BF20C0" w:rsidP="00235EE4">
      <w:pPr>
        <w:tabs>
          <w:tab w:val="left" w:pos="1418"/>
        </w:tabs>
        <w:autoSpaceDE w:val="0"/>
        <w:ind w:left="-284" w:firstLine="426"/>
        <w:jc w:val="center"/>
        <w:rPr>
          <w:rFonts w:eastAsia="GOST Type AU"/>
          <w:b/>
        </w:rPr>
      </w:pPr>
      <w:r w:rsidRPr="004D72BD">
        <w:rPr>
          <w:rFonts w:eastAsia="GOST Type AU"/>
          <w:b/>
        </w:rPr>
        <w:lastRenderedPageBreak/>
        <w:t>СОДЕРЖАНИЕ</w:t>
      </w:r>
    </w:p>
    <w:bookmarkStart w:id="3" w:name="_Toc278967003"/>
    <w:p w14:paraId="70CCF5B5" w14:textId="6B123ECB" w:rsidR="00DE15B4" w:rsidRPr="004D72BD" w:rsidRDefault="009E5AC7" w:rsidP="000641AD">
      <w:pPr>
        <w:pStyle w:val="35"/>
        <w:rPr>
          <w:rFonts w:eastAsia="SimSun"/>
          <w:noProof/>
        </w:rPr>
      </w:pPr>
      <w:r w:rsidRPr="004D72BD">
        <w:rPr>
          <w:rStyle w:val="af2"/>
          <w:color w:val="auto"/>
        </w:rPr>
        <w:fldChar w:fldCharType="begin"/>
      </w:r>
      <w:r w:rsidRPr="004D72BD">
        <w:rPr>
          <w:rStyle w:val="af2"/>
          <w:color w:val="auto"/>
        </w:rPr>
        <w:instrText xml:space="preserve"> TOC \o "1-4" \h \z \u </w:instrText>
      </w:r>
      <w:r w:rsidRPr="004D72BD">
        <w:rPr>
          <w:rStyle w:val="af2"/>
          <w:color w:val="auto"/>
        </w:rPr>
        <w:fldChar w:fldCharType="separate"/>
      </w:r>
      <w:hyperlink w:anchor="_Toc180040174" w:history="1">
        <w:r w:rsidR="00DE15B4" w:rsidRPr="004D72BD">
          <w:rPr>
            <w:rFonts w:eastAsia="SimSun"/>
            <w:noProof/>
          </w:rPr>
          <w:t>1. ПОЛОЖЕНИЕ О ХАРАКТЕРИСТИКАХ ПЛАНИРУЕМОГО РАЗВИТИЯ ТЕРРИТОРИИ</w:t>
        </w:r>
        <w:r w:rsidR="00DE15B4" w:rsidRPr="004D72BD">
          <w:rPr>
            <w:rFonts w:eastAsia="SimSun"/>
            <w:noProof/>
            <w:webHidden/>
          </w:rPr>
          <w:tab/>
        </w:r>
        <w:r w:rsidR="00DE15B4" w:rsidRPr="004D72BD">
          <w:rPr>
            <w:rFonts w:eastAsia="SimSun"/>
            <w:noProof/>
            <w:webHidden/>
          </w:rPr>
          <w:fldChar w:fldCharType="begin"/>
        </w:r>
        <w:r w:rsidR="00DE15B4" w:rsidRPr="004D72BD">
          <w:rPr>
            <w:rFonts w:eastAsia="SimSun"/>
            <w:noProof/>
            <w:webHidden/>
          </w:rPr>
          <w:instrText xml:space="preserve"> PAGEREF _Toc180040174 \h </w:instrText>
        </w:r>
        <w:r w:rsidR="00DE15B4" w:rsidRPr="004D72BD">
          <w:rPr>
            <w:rFonts w:eastAsia="SimSun"/>
            <w:noProof/>
            <w:webHidden/>
          </w:rPr>
        </w:r>
        <w:r w:rsidR="00DE15B4" w:rsidRPr="004D72BD">
          <w:rPr>
            <w:rFonts w:eastAsia="SimSun"/>
            <w:noProof/>
            <w:webHidden/>
          </w:rPr>
          <w:fldChar w:fldCharType="separate"/>
        </w:r>
        <w:r w:rsidR="004D72BD">
          <w:rPr>
            <w:rFonts w:eastAsia="SimSun"/>
            <w:noProof/>
            <w:webHidden/>
          </w:rPr>
          <w:t>4</w:t>
        </w:r>
        <w:r w:rsidR="00DE15B4" w:rsidRPr="004D72BD">
          <w:rPr>
            <w:rFonts w:eastAsia="SimSun"/>
            <w:noProof/>
            <w:webHidden/>
          </w:rPr>
          <w:fldChar w:fldCharType="end"/>
        </w:r>
      </w:hyperlink>
    </w:p>
    <w:p w14:paraId="01FB278E" w14:textId="048ACC72" w:rsidR="00DE15B4" w:rsidRPr="004D72BD" w:rsidRDefault="00DE15B4" w:rsidP="000641AD">
      <w:pPr>
        <w:pStyle w:val="35"/>
        <w:rPr>
          <w:rFonts w:eastAsia="SimSun"/>
          <w:noProof/>
        </w:rPr>
      </w:pPr>
      <w:hyperlink w:anchor="_Toc180040175" w:history="1">
        <w:r w:rsidRPr="004D72BD">
          <w:rPr>
            <w:rFonts w:eastAsia="SimSun"/>
            <w:noProof/>
          </w:rPr>
          <w:t>1.1. Характеристики планируемого развития территории, в том числе о плотности и параметрах застройки территории</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_Toc180040175 \h </w:instrText>
        </w:r>
        <w:r w:rsidRPr="004D72BD">
          <w:rPr>
            <w:rFonts w:eastAsia="SimSun"/>
            <w:noProof/>
            <w:webHidden/>
          </w:rPr>
        </w:r>
        <w:r w:rsidRPr="004D72BD">
          <w:rPr>
            <w:rFonts w:eastAsia="SimSun"/>
            <w:noProof/>
            <w:webHidden/>
          </w:rPr>
          <w:fldChar w:fldCharType="separate"/>
        </w:r>
        <w:r w:rsidR="004D72BD">
          <w:rPr>
            <w:rFonts w:eastAsia="SimSun"/>
            <w:noProof/>
            <w:webHidden/>
          </w:rPr>
          <w:t>4</w:t>
        </w:r>
        <w:r w:rsidRPr="004D72BD">
          <w:rPr>
            <w:rFonts w:eastAsia="SimSun"/>
            <w:noProof/>
            <w:webHidden/>
          </w:rPr>
          <w:fldChar w:fldCharType="end"/>
        </w:r>
      </w:hyperlink>
    </w:p>
    <w:p w14:paraId="1B291D5F" w14:textId="2AAA7F06" w:rsidR="00DE15B4" w:rsidRPr="004D72BD" w:rsidRDefault="00DE15B4" w:rsidP="000641AD">
      <w:pPr>
        <w:pStyle w:val="35"/>
        <w:rPr>
          <w:rFonts w:eastAsia="SimSun"/>
          <w:noProof/>
        </w:rPr>
      </w:pPr>
      <w:hyperlink w:anchor="_Toc180040176" w:history="1">
        <w:r w:rsidRPr="004D72BD">
          <w:rPr>
            <w:rFonts w:eastAsia="SimSun"/>
            <w:noProof/>
          </w:rPr>
          <w:t>1.2.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_Toc180040176 \h </w:instrText>
        </w:r>
        <w:r w:rsidRPr="004D72BD">
          <w:rPr>
            <w:rFonts w:eastAsia="SimSun"/>
            <w:noProof/>
            <w:webHidden/>
          </w:rPr>
        </w:r>
        <w:r w:rsidRPr="004D72BD">
          <w:rPr>
            <w:rFonts w:eastAsia="SimSun"/>
            <w:noProof/>
            <w:webHidden/>
          </w:rPr>
          <w:fldChar w:fldCharType="separate"/>
        </w:r>
        <w:r w:rsidR="004D72BD">
          <w:rPr>
            <w:rFonts w:eastAsia="SimSun"/>
            <w:noProof/>
            <w:webHidden/>
          </w:rPr>
          <w:t>5</w:t>
        </w:r>
        <w:r w:rsidRPr="004D72BD">
          <w:rPr>
            <w:rFonts w:eastAsia="SimSun"/>
            <w:noProof/>
            <w:webHidden/>
          </w:rPr>
          <w:fldChar w:fldCharType="end"/>
        </w:r>
      </w:hyperlink>
    </w:p>
    <w:p w14:paraId="1358947E" w14:textId="1CEF26E2" w:rsidR="00DE15B4" w:rsidRPr="004D72BD" w:rsidRDefault="00DE15B4" w:rsidP="000641AD">
      <w:pPr>
        <w:pStyle w:val="35"/>
        <w:rPr>
          <w:rFonts w:eastAsia="SimSun"/>
          <w:noProof/>
        </w:rPr>
      </w:pPr>
      <w:hyperlink w:anchor="_Toc180040177" w:history="1">
        <w:r w:rsidRPr="004D72BD">
          <w:rPr>
            <w:rFonts w:eastAsia="SimSun"/>
            <w:noProof/>
          </w:rPr>
          <w:t>1.2.1 Информация о характеристиках объектов капитального строительства жилого, производственного, общественно-делового и иного назначения</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_Toc180040177 \h </w:instrText>
        </w:r>
        <w:r w:rsidRPr="004D72BD">
          <w:rPr>
            <w:rFonts w:eastAsia="SimSun"/>
            <w:noProof/>
            <w:webHidden/>
          </w:rPr>
        </w:r>
        <w:r w:rsidRPr="004D72BD">
          <w:rPr>
            <w:rFonts w:eastAsia="SimSun"/>
            <w:noProof/>
            <w:webHidden/>
          </w:rPr>
          <w:fldChar w:fldCharType="separate"/>
        </w:r>
        <w:r w:rsidR="004D72BD">
          <w:rPr>
            <w:rFonts w:eastAsia="SimSun"/>
            <w:noProof/>
            <w:webHidden/>
          </w:rPr>
          <w:t>5</w:t>
        </w:r>
        <w:r w:rsidRPr="004D72BD">
          <w:rPr>
            <w:rFonts w:eastAsia="SimSun"/>
            <w:noProof/>
            <w:webHidden/>
          </w:rPr>
          <w:fldChar w:fldCharType="end"/>
        </w:r>
      </w:hyperlink>
    </w:p>
    <w:p w14:paraId="48455B1F" w14:textId="7824137F" w:rsidR="00DE15B4" w:rsidRPr="004D72BD" w:rsidRDefault="00DE15B4" w:rsidP="000641AD">
      <w:pPr>
        <w:pStyle w:val="35"/>
        <w:rPr>
          <w:rFonts w:eastAsia="SimSun"/>
          <w:noProof/>
        </w:rPr>
      </w:pPr>
      <w:hyperlink w:anchor="_Toc180040178" w:history="1">
        <w:r w:rsidRPr="004D72BD">
          <w:rPr>
            <w:rFonts w:eastAsia="SimSun"/>
            <w:noProof/>
          </w:rPr>
          <w:t>1.2.2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_Toc180040178 \h </w:instrText>
        </w:r>
        <w:r w:rsidRPr="004D72BD">
          <w:rPr>
            <w:rFonts w:eastAsia="SimSun"/>
            <w:noProof/>
            <w:webHidden/>
          </w:rPr>
        </w:r>
        <w:r w:rsidRPr="004D72BD">
          <w:rPr>
            <w:rFonts w:eastAsia="SimSun"/>
            <w:noProof/>
            <w:webHidden/>
          </w:rPr>
          <w:fldChar w:fldCharType="separate"/>
        </w:r>
        <w:r w:rsidR="004D72BD">
          <w:rPr>
            <w:rFonts w:eastAsia="SimSun"/>
            <w:noProof/>
            <w:webHidden/>
          </w:rPr>
          <w:t>5</w:t>
        </w:r>
        <w:r w:rsidRPr="004D72BD">
          <w:rPr>
            <w:rFonts w:eastAsia="SimSun"/>
            <w:noProof/>
            <w:webHidden/>
          </w:rPr>
          <w:fldChar w:fldCharType="end"/>
        </w:r>
      </w:hyperlink>
    </w:p>
    <w:p w14:paraId="27C59AB1" w14:textId="5436A3CD" w:rsidR="00DE15B4" w:rsidRPr="004D72BD" w:rsidRDefault="00DE15B4" w:rsidP="000641AD">
      <w:pPr>
        <w:pStyle w:val="35"/>
        <w:rPr>
          <w:rFonts w:eastAsia="SimSun"/>
          <w:noProof/>
        </w:rPr>
      </w:pPr>
      <w:hyperlink w:anchor="_Toc180040179" w:history="1">
        <w:r w:rsidRPr="004D72BD">
          <w:rPr>
            <w:rFonts w:eastAsia="SimSun"/>
            <w:noProof/>
          </w:rPr>
          <w:t>1.2.3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_Toc180040179 \h </w:instrText>
        </w:r>
        <w:r w:rsidRPr="004D72BD">
          <w:rPr>
            <w:rFonts w:eastAsia="SimSun"/>
            <w:noProof/>
            <w:webHidden/>
          </w:rPr>
        </w:r>
        <w:r w:rsidRPr="004D72BD">
          <w:rPr>
            <w:rFonts w:eastAsia="SimSun"/>
            <w:noProof/>
            <w:webHidden/>
          </w:rPr>
          <w:fldChar w:fldCharType="separate"/>
        </w:r>
        <w:r w:rsidR="004D72BD">
          <w:rPr>
            <w:rFonts w:eastAsia="SimSun"/>
            <w:noProof/>
            <w:webHidden/>
          </w:rPr>
          <w:t>8</w:t>
        </w:r>
        <w:r w:rsidRPr="004D72BD">
          <w:rPr>
            <w:rFonts w:eastAsia="SimSun"/>
            <w:noProof/>
            <w:webHidden/>
          </w:rPr>
          <w:fldChar w:fldCharType="end"/>
        </w:r>
      </w:hyperlink>
    </w:p>
    <w:p w14:paraId="62CC3763" w14:textId="4E4DC01E" w:rsidR="00DE15B4" w:rsidRPr="004D72BD" w:rsidRDefault="00DE15B4" w:rsidP="000641AD">
      <w:pPr>
        <w:pStyle w:val="35"/>
        <w:rPr>
          <w:rFonts w:eastAsia="SimSun"/>
          <w:noProof/>
        </w:rPr>
      </w:pPr>
      <w:hyperlink w:anchor="_Toc180040180" w:history="1">
        <w:r w:rsidRPr="004D72BD">
          <w:rPr>
            <w:rFonts w:eastAsia="SimSun"/>
            <w:noProof/>
          </w:rPr>
          <w:t>1.2.4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_Toc180040180 \h </w:instrText>
        </w:r>
        <w:r w:rsidRPr="004D72BD">
          <w:rPr>
            <w:rFonts w:eastAsia="SimSun"/>
            <w:noProof/>
            <w:webHidden/>
          </w:rPr>
        </w:r>
        <w:r w:rsidRPr="004D72BD">
          <w:rPr>
            <w:rFonts w:eastAsia="SimSun"/>
            <w:noProof/>
            <w:webHidden/>
          </w:rPr>
          <w:fldChar w:fldCharType="separate"/>
        </w:r>
        <w:r w:rsidR="004D72BD">
          <w:rPr>
            <w:rFonts w:eastAsia="SimSun"/>
            <w:noProof/>
            <w:webHidden/>
          </w:rPr>
          <w:t>9</w:t>
        </w:r>
        <w:r w:rsidRPr="004D72BD">
          <w:rPr>
            <w:rFonts w:eastAsia="SimSun"/>
            <w:noProof/>
            <w:webHidden/>
          </w:rPr>
          <w:fldChar w:fldCharType="end"/>
        </w:r>
      </w:hyperlink>
    </w:p>
    <w:p w14:paraId="4F75CEEB" w14:textId="61AE6B70" w:rsidR="00DE15B4" w:rsidRPr="004D72BD" w:rsidRDefault="00DE15B4" w:rsidP="000641AD">
      <w:pPr>
        <w:pStyle w:val="35"/>
        <w:rPr>
          <w:rFonts w:eastAsia="SimSun"/>
          <w:noProof/>
        </w:rPr>
      </w:pPr>
      <w:hyperlink w:anchor="_Toc180040181" w:history="1">
        <w:r w:rsidRPr="004D72BD">
          <w:rPr>
            <w:rFonts w:eastAsia="SimSun"/>
            <w:noProof/>
          </w:rPr>
          <w:t>1.3.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ГрК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_Toc180040181 \h </w:instrText>
        </w:r>
        <w:r w:rsidRPr="004D72BD">
          <w:rPr>
            <w:rFonts w:eastAsia="SimSun"/>
            <w:noProof/>
            <w:webHidden/>
          </w:rPr>
        </w:r>
        <w:r w:rsidRPr="004D72BD">
          <w:rPr>
            <w:rFonts w:eastAsia="SimSun"/>
            <w:noProof/>
            <w:webHidden/>
          </w:rPr>
          <w:fldChar w:fldCharType="separate"/>
        </w:r>
        <w:r w:rsidR="004D72BD">
          <w:rPr>
            <w:rFonts w:eastAsia="SimSun"/>
            <w:noProof/>
            <w:webHidden/>
          </w:rPr>
          <w:t>9</w:t>
        </w:r>
        <w:r w:rsidRPr="004D72BD">
          <w:rPr>
            <w:rFonts w:eastAsia="SimSun"/>
            <w:noProof/>
            <w:webHidden/>
          </w:rPr>
          <w:fldChar w:fldCharType="end"/>
        </w:r>
      </w:hyperlink>
    </w:p>
    <w:p w14:paraId="758FF42B" w14:textId="16FD923F" w:rsidR="00DE15B4" w:rsidRPr="004D72BD" w:rsidRDefault="00DE15B4" w:rsidP="000641AD">
      <w:pPr>
        <w:pStyle w:val="35"/>
        <w:rPr>
          <w:rFonts w:eastAsia="SimSun"/>
          <w:noProof/>
        </w:rPr>
      </w:pPr>
      <w:hyperlink w:anchor="_Toc180040182" w:history="1">
        <w:r w:rsidRPr="004D72BD">
          <w:rPr>
            <w:rFonts w:eastAsia="SimSun"/>
            <w:noProof/>
          </w:rPr>
          <w:t>2.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_Toc180040182 \h </w:instrText>
        </w:r>
        <w:r w:rsidRPr="004D72BD">
          <w:rPr>
            <w:rFonts w:eastAsia="SimSun"/>
            <w:noProof/>
            <w:webHidden/>
          </w:rPr>
        </w:r>
        <w:r w:rsidRPr="004D72BD">
          <w:rPr>
            <w:rFonts w:eastAsia="SimSun"/>
            <w:noProof/>
            <w:webHidden/>
          </w:rPr>
          <w:fldChar w:fldCharType="separate"/>
        </w:r>
        <w:r w:rsidR="004D72BD">
          <w:rPr>
            <w:rFonts w:eastAsia="SimSun"/>
            <w:noProof/>
            <w:webHidden/>
          </w:rPr>
          <w:t>9</w:t>
        </w:r>
        <w:r w:rsidRPr="004D72BD">
          <w:rPr>
            <w:rFonts w:eastAsia="SimSun"/>
            <w:noProof/>
            <w:webHidden/>
          </w:rPr>
          <w:fldChar w:fldCharType="end"/>
        </w:r>
      </w:hyperlink>
    </w:p>
    <w:p w14:paraId="2E971DEB" w14:textId="4637178C" w:rsidR="00DE15B4" w:rsidRPr="004D72BD" w:rsidRDefault="00DE15B4" w:rsidP="000641AD">
      <w:pPr>
        <w:pStyle w:val="35"/>
        <w:rPr>
          <w:rFonts w:eastAsia="SimSun"/>
          <w:noProof/>
        </w:rPr>
      </w:pPr>
      <w:hyperlink w:anchor="_Toc180040183" w:history="1">
        <w:r w:rsidRPr="004D72BD">
          <w:rPr>
            <w:rFonts w:eastAsia="SimSun"/>
            <w:noProof/>
          </w:rPr>
          <w:t>2.1.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_Toc180040183 \h </w:instrText>
        </w:r>
        <w:r w:rsidRPr="004D72BD">
          <w:rPr>
            <w:rFonts w:eastAsia="SimSun"/>
            <w:noProof/>
            <w:webHidden/>
          </w:rPr>
        </w:r>
        <w:r w:rsidRPr="004D72BD">
          <w:rPr>
            <w:rFonts w:eastAsia="SimSun"/>
            <w:noProof/>
            <w:webHidden/>
          </w:rPr>
          <w:fldChar w:fldCharType="separate"/>
        </w:r>
        <w:r w:rsidR="004D72BD">
          <w:rPr>
            <w:rFonts w:eastAsia="SimSun"/>
            <w:noProof/>
            <w:webHidden/>
          </w:rPr>
          <w:t>9</w:t>
        </w:r>
        <w:r w:rsidRPr="004D72BD">
          <w:rPr>
            <w:rFonts w:eastAsia="SimSun"/>
            <w:noProof/>
            <w:webHidden/>
          </w:rPr>
          <w:fldChar w:fldCharType="end"/>
        </w:r>
      </w:hyperlink>
    </w:p>
    <w:p w14:paraId="7663836E" w14:textId="6A227BA5" w:rsidR="00DE15B4" w:rsidRPr="004D72BD" w:rsidRDefault="00DE15B4" w:rsidP="000641AD">
      <w:pPr>
        <w:pStyle w:val="35"/>
        <w:rPr>
          <w:rFonts w:eastAsia="SimSun"/>
          <w:noProof/>
        </w:rPr>
      </w:pPr>
      <w:hyperlink w:anchor="_Toc180040184" w:history="1">
        <w:r w:rsidRPr="004D72BD">
          <w:rPr>
            <w:rFonts w:eastAsia="SimSun"/>
            <w:noProof/>
          </w:rPr>
          <w:t>2.2.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r w:rsidRPr="004D72BD">
          <w:rPr>
            <w:rFonts w:eastAsia="SimSun"/>
            <w:noProof/>
            <w:webHidden/>
          </w:rPr>
          <w:tab/>
        </w:r>
        <w:r w:rsidRPr="004D72BD">
          <w:rPr>
            <w:rFonts w:eastAsia="SimSun"/>
            <w:noProof/>
            <w:webHidden/>
          </w:rPr>
          <w:fldChar w:fldCharType="begin"/>
        </w:r>
        <w:r w:rsidRPr="004D72BD">
          <w:rPr>
            <w:rFonts w:eastAsia="SimSun"/>
            <w:noProof/>
            <w:webHidden/>
          </w:rPr>
          <w:instrText xml:space="preserve"> PAGEREF _Toc180040184 \h </w:instrText>
        </w:r>
        <w:r w:rsidRPr="004D72BD">
          <w:rPr>
            <w:rFonts w:eastAsia="SimSun"/>
            <w:noProof/>
            <w:webHidden/>
          </w:rPr>
        </w:r>
        <w:r w:rsidRPr="004D72BD">
          <w:rPr>
            <w:rFonts w:eastAsia="SimSun"/>
            <w:noProof/>
            <w:webHidden/>
          </w:rPr>
          <w:fldChar w:fldCharType="separate"/>
        </w:r>
        <w:r w:rsidR="004D72BD">
          <w:rPr>
            <w:rFonts w:eastAsia="SimSun"/>
            <w:noProof/>
            <w:webHidden/>
          </w:rPr>
          <w:t>10</w:t>
        </w:r>
        <w:r w:rsidRPr="004D72BD">
          <w:rPr>
            <w:rFonts w:eastAsia="SimSun"/>
            <w:noProof/>
            <w:webHidden/>
          </w:rPr>
          <w:fldChar w:fldCharType="end"/>
        </w:r>
      </w:hyperlink>
    </w:p>
    <w:p w14:paraId="62811CDA" w14:textId="0D15C555" w:rsidR="00414317" w:rsidRPr="004D72BD" w:rsidRDefault="009E5AC7" w:rsidP="000641AD">
      <w:pPr>
        <w:pStyle w:val="15"/>
        <w:sectPr w:rsidR="00414317" w:rsidRPr="004D72BD" w:rsidSect="00001273">
          <w:pgSz w:w="11907" w:h="16839" w:code="9"/>
          <w:pgMar w:top="851" w:right="851" w:bottom="851" w:left="1134" w:header="420" w:footer="176" w:gutter="0"/>
          <w:cols w:space="720"/>
          <w:docGrid w:linePitch="360"/>
        </w:sectPr>
      </w:pPr>
      <w:r w:rsidRPr="004D72BD">
        <w:rPr>
          <w:rStyle w:val="af2"/>
          <w:color w:val="auto"/>
          <w:sz w:val="24"/>
          <w:szCs w:val="24"/>
        </w:rPr>
        <w:fldChar w:fldCharType="end"/>
      </w:r>
      <w:bookmarkEnd w:id="3"/>
    </w:p>
    <w:p w14:paraId="12E8C8BC" w14:textId="77777777" w:rsidR="00001273" w:rsidRPr="004D72BD" w:rsidRDefault="00001273" w:rsidP="00001273">
      <w:pPr>
        <w:pageBreakBefore/>
        <w:widowControl w:val="0"/>
        <w:tabs>
          <w:tab w:val="left" w:pos="1418"/>
        </w:tabs>
        <w:autoSpaceDE w:val="0"/>
        <w:adjustRightInd w:val="0"/>
        <w:spacing w:after="240"/>
        <w:ind w:left="142"/>
        <w:jc w:val="center"/>
        <w:textAlignment w:val="baseline"/>
        <w:outlineLvl w:val="0"/>
        <w:rPr>
          <w:rFonts w:eastAsia="GOST Type AU"/>
          <w:b/>
        </w:rPr>
      </w:pPr>
      <w:bookmarkStart w:id="4" w:name="_Toc180040174"/>
      <w:r w:rsidRPr="004D72BD">
        <w:rPr>
          <w:rFonts w:eastAsia="GOST Type AU"/>
          <w:b/>
        </w:rPr>
        <w:lastRenderedPageBreak/>
        <w:t>1. ПОЛОЖЕНИЕ О ХАРАКТЕРИСТИКАХ ПЛАНИРУЕМОГО РАЗВИТИЯ ТЕРРИТОРИИ</w:t>
      </w:r>
      <w:bookmarkEnd w:id="4"/>
      <w:r w:rsidRPr="004D72BD">
        <w:rPr>
          <w:rFonts w:eastAsia="GOST Type AU"/>
          <w:b/>
        </w:rPr>
        <w:t xml:space="preserve"> </w:t>
      </w:r>
    </w:p>
    <w:p w14:paraId="0769A1DA" w14:textId="77777777" w:rsidR="00001273" w:rsidRPr="004D72BD" w:rsidRDefault="00001273" w:rsidP="00001273">
      <w:pPr>
        <w:widowControl w:val="0"/>
        <w:tabs>
          <w:tab w:val="left" w:pos="1418"/>
        </w:tabs>
        <w:autoSpaceDE w:val="0"/>
        <w:adjustRightInd w:val="0"/>
        <w:spacing w:before="240" w:after="240"/>
        <w:ind w:left="142"/>
        <w:jc w:val="center"/>
        <w:textAlignment w:val="baseline"/>
        <w:outlineLvl w:val="1"/>
        <w:rPr>
          <w:rFonts w:eastAsia="GOST Type AU"/>
          <w:b/>
        </w:rPr>
      </w:pPr>
      <w:bookmarkStart w:id="5" w:name="_Toc180040175"/>
      <w:r w:rsidRPr="004D72BD">
        <w:rPr>
          <w:rFonts w:eastAsia="GOST Type AU"/>
          <w:b/>
        </w:rPr>
        <w:t>1.1. Характеристики планируемого развития территории, в том числе о плотности и параметрах застройки территории</w:t>
      </w:r>
      <w:bookmarkEnd w:id="5"/>
    </w:p>
    <w:p w14:paraId="7A72DB98" w14:textId="598A5893" w:rsidR="00001273" w:rsidRPr="004D72BD" w:rsidRDefault="00001273" w:rsidP="00001273">
      <w:pPr>
        <w:autoSpaceDE w:val="0"/>
        <w:ind w:firstLine="567"/>
        <w:jc w:val="both"/>
      </w:pPr>
      <w:r w:rsidRPr="004D72BD">
        <w:rPr>
          <w:rFonts w:eastAsia="GOST Type AU"/>
        </w:rPr>
        <w:t xml:space="preserve">Предусмотрено размещение </w:t>
      </w:r>
      <w:r w:rsidRPr="004D72BD">
        <w:t>многоквартирн</w:t>
      </w:r>
      <w:r w:rsidR="00E33B3E" w:rsidRPr="004D72BD">
        <w:t>ого</w:t>
      </w:r>
      <w:r w:rsidRPr="004D72BD">
        <w:t xml:space="preserve"> жил</w:t>
      </w:r>
      <w:r w:rsidR="00E33B3E" w:rsidRPr="004D72BD">
        <w:t>ого</w:t>
      </w:r>
      <w:r w:rsidRPr="004D72BD">
        <w:t xml:space="preserve"> дом</w:t>
      </w:r>
      <w:r w:rsidR="00E33B3E" w:rsidRPr="004D72BD">
        <w:t>а</w:t>
      </w:r>
      <w:r w:rsidR="0081265F" w:rsidRPr="004D72BD">
        <w:t xml:space="preserve"> и </w:t>
      </w:r>
      <w:r w:rsidR="00E33B3E" w:rsidRPr="004D72BD">
        <w:t>общеобразовательного учреждения</w:t>
      </w:r>
      <w:r w:rsidRPr="004D72BD">
        <w:t xml:space="preserve">, </w:t>
      </w:r>
      <w:r w:rsidRPr="004D72BD">
        <w:rPr>
          <w:rFonts w:eastAsia="GOST Type AU"/>
        </w:rPr>
        <w:t>размещение озелененных территорий общего пользования и площадок различного назначения.</w:t>
      </w:r>
      <w:r w:rsidRPr="004D72BD">
        <w:t xml:space="preserve"> Проектом планировки осуществлено установление границ зон планируемого размещения объектов капитального строительства жилого и </w:t>
      </w:r>
      <w:r w:rsidR="0081265F" w:rsidRPr="004D72BD">
        <w:t xml:space="preserve">общественного </w:t>
      </w:r>
      <w:r w:rsidRPr="004D72BD">
        <w:t>назначения.</w:t>
      </w:r>
    </w:p>
    <w:p w14:paraId="15162FB7" w14:textId="77777777" w:rsidR="00FC10BE" w:rsidRPr="004D72BD" w:rsidRDefault="00FC10BE" w:rsidP="00FC10BE">
      <w:pPr>
        <w:tabs>
          <w:tab w:val="left" w:pos="1418"/>
        </w:tabs>
        <w:ind w:firstLine="567"/>
        <w:jc w:val="both"/>
      </w:pPr>
      <w:r w:rsidRPr="004D72BD">
        <w:rPr>
          <w:szCs w:val="20"/>
        </w:rPr>
        <w:t xml:space="preserve">Проектные показатели в границах </w:t>
      </w:r>
      <w:r w:rsidRPr="004D72BD">
        <w:t>территориальных зон:</w:t>
      </w:r>
    </w:p>
    <w:p w14:paraId="235F474A" w14:textId="3AFDFB69" w:rsidR="00001273" w:rsidRPr="004D72BD" w:rsidRDefault="00841285" w:rsidP="00FC10BE">
      <w:pPr>
        <w:ind w:firstLine="567"/>
        <w:jc w:val="both"/>
        <w:rPr>
          <w:b/>
          <w:szCs w:val="20"/>
          <w:u w:val="single"/>
          <w:lang w:eastAsia="ru-RU"/>
        </w:rPr>
      </w:pPr>
      <w:r w:rsidRPr="004D72BD">
        <w:rPr>
          <w:b/>
          <w:i/>
          <w:iCs/>
          <w:u w:val="single"/>
          <w:lang w:eastAsia="ru-RU"/>
        </w:rPr>
        <w:t xml:space="preserve">Зона застройки среднеэтажными жилыми домами 4 - 6 этажей </w:t>
      </w:r>
      <w:r w:rsidR="00FC10BE" w:rsidRPr="004D72BD">
        <w:rPr>
          <w:b/>
          <w:i/>
          <w:iCs/>
          <w:u w:val="single"/>
          <w:lang w:eastAsia="ru-RU"/>
        </w:rPr>
        <w:t xml:space="preserve">- </w:t>
      </w:r>
      <w:r w:rsidRPr="004D72BD">
        <w:rPr>
          <w:b/>
          <w:i/>
          <w:iCs/>
          <w:u w:val="single"/>
          <w:lang w:eastAsia="ru-RU"/>
        </w:rPr>
        <w:t>Ж</w:t>
      </w:r>
      <w:r w:rsidR="00FC10BE" w:rsidRPr="004D72BD">
        <w:rPr>
          <w:b/>
          <w:i/>
          <w:iCs/>
          <w:u w:val="single"/>
          <w:lang w:eastAsia="ru-RU"/>
        </w:rPr>
        <w:t>-1</w:t>
      </w:r>
      <w:r w:rsidRPr="004D72BD">
        <w:rPr>
          <w:b/>
          <w:i/>
          <w:iCs/>
          <w:u w:val="single"/>
          <w:lang w:eastAsia="ru-RU"/>
        </w:rPr>
        <w:t xml:space="preserve"> (проектируемый многоквартирный жилой дом)</w:t>
      </w:r>
      <w:r w:rsidR="00E33B3E" w:rsidRPr="004D72BD">
        <w:rPr>
          <w:b/>
          <w:i/>
          <w:iCs/>
          <w:u w:val="single"/>
          <w:lang w:eastAsia="ru-RU"/>
        </w:rPr>
        <w:t xml:space="preserve"> на земельном участке с кадастровым номером 24:55:0402014:42 в соответствии с градостроительными регламентами</w:t>
      </w:r>
      <w:r w:rsidR="00001273" w:rsidRPr="004D72BD">
        <w:rPr>
          <w:b/>
          <w:i/>
          <w:iCs/>
          <w:u w:val="single"/>
          <w:lang w:eastAsia="ru-RU"/>
        </w:rPr>
        <w:t>:</w:t>
      </w:r>
    </w:p>
    <w:p w14:paraId="6E3786E8" w14:textId="5ED618AB" w:rsidR="00E33B3E" w:rsidRPr="004D72BD" w:rsidRDefault="00E33B3E" w:rsidP="00E33B3E">
      <w:pPr>
        <w:tabs>
          <w:tab w:val="left" w:pos="1418"/>
        </w:tabs>
        <w:ind w:firstLine="567"/>
        <w:jc w:val="both"/>
        <w:rPr>
          <w:i/>
          <w:iCs/>
        </w:rPr>
      </w:pPr>
      <w:r w:rsidRPr="004D72BD">
        <w:rPr>
          <w:i/>
          <w:iCs/>
        </w:rPr>
        <w:t>Среднеэтажная жилая застройка (2.5):</w:t>
      </w:r>
    </w:p>
    <w:p w14:paraId="633F7208" w14:textId="2826C60C" w:rsidR="00E33B3E" w:rsidRPr="004D72BD" w:rsidRDefault="00E33B3E" w:rsidP="00E33B3E">
      <w:pPr>
        <w:tabs>
          <w:tab w:val="left" w:pos="1418"/>
        </w:tabs>
        <w:ind w:firstLine="567"/>
        <w:jc w:val="both"/>
      </w:pPr>
      <w:r w:rsidRPr="004D72BD">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 для среднеэтажной жилой застройки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14:paraId="14069193" w14:textId="1EFB9D8A" w:rsidR="00E33B3E" w:rsidRPr="004D72BD" w:rsidRDefault="00E33B3E" w:rsidP="00E33B3E">
      <w:pPr>
        <w:tabs>
          <w:tab w:val="left" w:pos="1418"/>
        </w:tabs>
        <w:ind w:firstLine="567"/>
        <w:jc w:val="both"/>
      </w:pPr>
      <w:r w:rsidRPr="004D72BD">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границы земельного участка с видом разрешенного использования среднеэтажная жилая застройка – 0 метров.</w:t>
      </w:r>
    </w:p>
    <w:p w14:paraId="5B0B60C2" w14:textId="067B25D1" w:rsidR="00E33B3E" w:rsidRPr="004D72BD" w:rsidRDefault="00E33B3E" w:rsidP="00E33B3E">
      <w:pPr>
        <w:tabs>
          <w:tab w:val="left" w:pos="1418"/>
        </w:tabs>
        <w:ind w:firstLine="567"/>
        <w:jc w:val="both"/>
      </w:pPr>
      <w:r w:rsidRPr="004D72BD">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14:paraId="5E8BE0B2" w14:textId="150CD192" w:rsidR="00E33B3E" w:rsidRPr="004D72BD" w:rsidRDefault="00E33B3E" w:rsidP="00E33B3E">
      <w:pPr>
        <w:tabs>
          <w:tab w:val="left" w:pos="1418"/>
        </w:tabs>
        <w:ind w:firstLine="567"/>
        <w:jc w:val="both"/>
      </w:pPr>
      <w:r w:rsidRPr="004D72BD">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14:paraId="321C84BA" w14:textId="605692D3" w:rsidR="004F359D" w:rsidRPr="004D72BD" w:rsidRDefault="00E33B3E" w:rsidP="00E33B3E">
      <w:pPr>
        <w:tabs>
          <w:tab w:val="left" w:pos="1418"/>
        </w:tabs>
        <w:ind w:firstLine="567"/>
        <w:jc w:val="both"/>
      </w:pPr>
      <w:r w:rsidRPr="004D72BD">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577A6E0D" w14:textId="23192AA8" w:rsidR="00FC10BE" w:rsidRPr="004D72BD" w:rsidRDefault="00FC10BE" w:rsidP="00FC10BE">
      <w:pPr>
        <w:ind w:firstLine="567"/>
        <w:jc w:val="both"/>
        <w:rPr>
          <w:b/>
          <w:szCs w:val="20"/>
          <w:u w:val="single"/>
          <w:lang w:eastAsia="ru-RU"/>
        </w:rPr>
      </w:pPr>
      <w:r w:rsidRPr="004D72BD">
        <w:rPr>
          <w:b/>
          <w:i/>
          <w:iCs/>
          <w:u w:val="single"/>
          <w:lang w:eastAsia="ru-RU"/>
        </w:rPr>
        <w:t xml:space="preserve">Зона застройки </w:t>
      </w:r>
      <w:r w:rsidR="004F359D" w:rsidRPr="004D72BD">
        <w:rPr>
          <w:b/>
          <w:i/>
          <w:iCs/>
          <w:u w:val="single"/>
          <w:lang w:eastAsia="ru-RU"/>
        </w:rPr>
        <w:t>многоэтажными многоквартирными жилыми домами 9</w:t>
      </w:r>
      <w:r w:rsidRPr="004D72BD">
        <w:rPr>
          <w:b/>
          <w:i/>
          <w:iCs/>
          <w:u w:val="single"/>
          <w:lang w:eastAsia="ru-RU"/>
        </w:rPr>
        <w:t xml:space="preserve"> этажей </w:t>
      </w:r>
      <w:r w:rsidR="004F359D" w:rsidRPr="004D72BD">
        <w:rPr>
          <w:b/>
          <w:i/>
          <w:iCs/>
          <w:u w:val="single"/>
          <w:lang w:eastAsia="ru-RU"/>
        </w:rPr>
        <w:t>и выше - Ж-2 (проектируемый многопрофильный инновационный комплекс для детей им. В.И. Долгих на 1100 мест)</w:t>
      </w:r>
      <w:r w:rsidR="00E33B3E" w:rsidRPr="004D72BD">
        <w:rPr>
          <w:b/>
          <w:i/>
          <w:iCs/>
          <w:u w:val="single"/>
          <w:lang w:eastAsia="ru-RU"/>
        </w:rPr>
        <w:t xml:space="preserve"> в границах земельных участков с кадастровыми номерами 24:55:0402022:15, 24:55:0402022:353, 24:55:0402022:13 в соответствии с градостроительными регламентами</w:t>
      </w:r>
      <w:r w:rsidRPr="004D72BD">
        <w:rPr>
          <w:b/>
          <w:i/>
          <w:iCs/>
          <w:u w:val="single"/>
          <w:lang w:eastAsia="ru-RU"/>
        </w:rPr>
        <w:t>:</w:t>
      </w:r>
    </w:p>
    <w:p w14:paraId="1AADB5C3" w14:textId="77777777" w:rsidR="0011100F" w:rsidRPr="004D72BD" w:rsidRDefault="0011100F" w:rsidP="0011100F">
      <w:pPr>
        <w:tabs>
          <w:tab w:val="left" w:pos="1418"/>
        </w:tabs>
        <w:ind w:firstLine="567"/>
        <w:jc w:val="both"/>
        <w:rPr>
          <w:i/>
          <w:szCs w:val="20"/>
          <w:lang w:eastAsia="ru-RU"/>
        </w:rPr>
      </w:pPr>
      <w:bookmarkStart w:id="6" w:name="_Toc61605395"/>
      <w:bookmarkStart w:id="7" w:name="_Toc61605507"/>
      <w:bookmarkStart w:id="8" w:name="_Toc178539435"/>
      <w:r w:rsidRPr="004D72BD">
        <w:rPr>
          <w:i/>
          <w:szCs w:val="20"/>
          <w:lang w:eastAsia="ru-RU"/>
        </w:rPr>
        <w:t>Дошкольное, начальное и среднее общее образование (3.5.1):</w:t>
      </w:r>
    </w:p>
    <w:p w14:paraId="0DB9C956" w14:textId="7D10B977" w:rsidR="0011100F" w:rsidRPr="004D72BD" w:rsidRDefault="0011100F" w:rsidP="0011100F">
      <w:pPr>
        <w:autoSpaceDE w:val="0"/>
        <w:ind w:firstLine="567"/>
        <w:jc w:val="both"/>
        <w:rPr>
          <w:szCs w:val="20"/>
          <w:lang w:eastAsia="ru-RU"/>
        </w:rPr>
      </w:pPr>
      <w:r w:rsidRPr="004D72BD">
        <w:rPr>
          <w:szCs w:val="20"/>
          <w:lang w:eastAsia="ru-RU"/>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 для вида разрешенного использования «Дошкольное, начальное и среднее общее образование» – не менее 0,24 га и не более 1,5 га;</w:t>
      </w:r>
    </w:p>
    <w:p w14:paraId="2B6DA888" w14:textId="77777777" w:rsidR="0011100F" w:rsidRPr="004D72BD" w:rsidRDefault="0011100F" w:rsidP="0011100F">
      <w:pPr>
        <w:autoSpaceDE w:val="0"/>
        <w:ind w:firstLine="567"/>
        <w:jc w:val="both"/>
        <w:rPr>
          <w:szCs w:val="20"/>
          <w:lang w:eastAsia="ru-RU"/>
        </w:rPr>
      </w:pPr>
      <w:r w:rsidRPr="004D72BD">
        <w:rPr>
          <w:szCs w:val="20"/>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границ земельных участков с видами разрешенного использования: дошкольное, начальное и среднее общее образования – 0 метров.</w:t>
      </w:r>
    </w:p>
    <w:p w14:paraId="28E73D67" w14:textId="77777777" w:rsidR="0011100F" w:rsidRPr="004D72BD" w:rsidRDefault="0011100F" w:rsidP="0011100F">
      <w:pPr>
        <w:autoSpaceDE w:val="0"/>
        <w:ind w:firstLine="567"/>
        <w:jc w:val="both"/>
        <w:rPr>
          <w:szCs w:val="20"/>
          <w:lang w:eastAsia="ru-RU"/>
        </w:rPr>
      </w:pPr>
      <w:r w:rsidRPr="004D72BD">
        <w:rPr>
          <w:szCs w:val="20"/>
          <w:lang w:eastAsia="ru-RU"/>
        </w:rPr>
        <w:t xml:space="preserve">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w:t>
      </w:r>
      <w:r w:rsidRPr="004D72BD">
        <w:rPr>
          <w:szCs w:val="20"/>
          <w:lang w:eastAsia="ru-RU"/>
        </w:rPr>
        <w:lastRenderedPageBreak/>
        <w:t>разрешенного использования устанавливается для объектов общеобразовательных, дополнительных образований, учебные корпуса средних и высших профессиональных образований – 5 этажей;</w:t>
      </w:r>
    </w:p>
    <w:p w14:paraId="4A2B63A5" w14:textId="45E6BAF3" w:rsidR="0011100F" w:rsidRPr="004D72BD" w:rsidRDefault="0011100F" w:rsidP="0011100F">
      <w:pPr>
        <w:autoSpaceDE w:val="0"/>
        <w:ind w:firstLine="567"/>
        <w:jc w:val="both"/>
        <w:rPr>
          <w:szCs w:val="20"/>
          <w:lang w:eastAsia="ru-RU"/>
        </w:rPr>
      </w:pPr>
      <w:r w:rsidRPr="004D72BD">
        <w:rPr>
          <w:szCs w:val="20"/>
          <w:lang w:eastAsia="ru-RU"/>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14:paraId="7D9A98DD" w14:textId="77777777" w:rsidR="0011100F" w:rsidRPr="004D72BD" w:rsidRDefault="0011100F" w:rsidP="0011100F">
      <w:pPr>
        <w:autoSpaceDE w:val="0"/>
        <w:ind w:firstLine="567"/>
        <w:jc w:val="both"/>
        <w:rPr>
          <w:szCs w:val="20"/>
          <w:lang w:eastAsia="ru-RU"/>
        </w:rPr>
      </w:pPr>
      <w:r w:rsidRPr="004D72BD">
        <w:rPr>
          <w:szCs w:val="20"/>
          <w:lang w:eastAsia="ru-RU"/>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57EB3110" w14:textId="4DA1CCA4" w:rsidR="000641AD" w:rsidRPr="004D72BD" w:rsidRDefault="000641AD" w:rsidP="000641AD">
      <w:pPr>
        <w:autoSpaceDE w:val="0"/>
        <w:ind w:firstLine="567"/>
        <w:jc w:val="both"/>
        <w:rPr>
          <w:b/>
          <w:bCs/>
          <w:i/>
          <w:iCs/>
          <w:szCs w:val="20"/>
          <w:lang w:eastAsia="ru-RU"/>
        </w:rPr>
      </w:pPr>
      <w:r w:rsidRPr="004D72BD">
        <w:rPr>
          <w:b/>
          <w:bCs/>
          <w:i/>
          <w:iCs/>
          <w:szCs w:val="20"/>
          <w:lang w:eastAsia="ru-RU"/>
        </w:rPr>
        <w:t>Зона застройки среднеэтажными жилыми домами 4 - 6 этажей – Ж-1, зона застройки многоэтажными жилыми домами 9 этажей и выше – Ж-2, зона делового, общественного и коммерческого назначения (окружной центр) – Ц-1</w:t>
      </w:r>
      <w:r w:rsidRPr="004D72BD">
        <w:rPr>
          <w:b/>
          <w:bCs/>
          <w:i/>
          <w:iCs/>
          <w:szCs w:val="20"/>
          <w:lang w:eastAsia="ru-RU"/>
        </w:rPr>
        <w:t xml:space="preserve"> (благоустройство территории)</w:t>
      </w:r>
      <w:r w:rsidRPr="004D72BD">
        <w:rPr>
          <w:b/>
          <w:bCs/>
          <w:i/>
          <w:iCs/>
          <w:szCs w:val="20"/>
          <w:lang w:eastAsia="ru-RU"/>
        </w:rPr>
        <w:t>:</w:t>
      </w:r>
    </w:p>
    <w:p w14:paraId="74C62214" w14:textId="77777777" w:rsidR="000641AD" w:rsidRPr="004D72BD" w:rsidRDefault="000641AD" w:rsidP="000641AD">
      <w:pPr>
        <w:autoSpaceDE w:val="0"/>
        <w:ind w:firstLine="567"/>
        <w:jc w:val="both"/>
        <w:rPr>
          <w:i/>
          <w:iCs/>
          <w:szCs w:val="20"/>
          <w:lang w:eastAsia="ru-RU"/>
        </w:rPr>
      </w:pPr>
      <w:r w:rsidRPr="004D72BD">
        <w:rPr>
          <w:i/>
          <w:iCs/>
          <w:szCs w:val="20"/>
          <w:lang w:eastAsia="ru-RU"/>
        </w:rPr>
        <w:t>Благоустройство территории (12.0.2):</w:t>
      </w:r>
    </w:p>
    <w:p w14:paraId="22EF13BA" w14:textId="2500D795" w:rsidR="000641AD" w:rsidRPr="004D72BD" w:rsidRDefault="000641AD" w:rsidP="000641AD">
      <w:pPr>
        <w:autoSpaceDE w:val="0"/>
        <w:ind w:firstLine="567"/>
        <w:jc w:val="both"/>
        <w:rPr>
          <w:szCs w:val="20"/>
          <w:lang w:eastAsia="ru-RU"/>
        </w:rPr>
      </w:pPr>
      <w:r w:rsidRPr="004D72BD">
        <w:rPr>
          <w:szCs w:val="20"/>
          <w:lang w:eastAsia="ru-RU"/>
        </w:rPr>
        <w:t>1)</w:t>
      </w:r>
      <w:r w:rsidRPr="004D72BD">
        <w:rPr>
          <w:szCs w:val="20"/>
          <w:lang w:eastAsia="ru-RU"/>
        </w:rPr>
        <w:t> </w:t>
      </w:r>
      <w:r w:rsidRPr="004D72BD">
        <w:rPr>
          <w:szCs w:val="20"/>
          <w:lang w:eastAsia="ru-RU"/>
        </w:rPr>
        <w:t>Предельные (минимальные и (или) максимальные) размеры земельных участков, в том числе их площадь для размещения объектов капитального строительства, для вида разрешенного использования «Благоустройство территории» – не устанавливаются;</w:t>
      </w:r>
    </w:p>
    <w:p w14:paraId="3C436535" w14:textId="43DD5158" w:rsidR="000641AD" w:rsidRPr="004D72BD" w:rsidRDefault="000641AD" w:rsidP="000641AD">
      <w:pPr>
        <w:autoSpaceDE w:val="0"/>
        <w:ind w:firstLine="567"/>
        <w:jc w:val="both"/>
        <w:rPr>
          <w:szCs w:val="20"/>
          <w:lang w:eastAsia="ru-RU"/>
        </w:rPr>
      </w:pPr>
      <w:r w:rsidRPr="004D72BD">
        <w:rPr>
          <w:szCs w:val="20"/>
          <w:lang w:eastAsia="ru-RU"/>
        </w:rPr>
        <w:t>2)</w:t>
      </w:r>
      <w:r w:rsidRPr="004D72BD">
        <w:rPr>
          <w:szCs w:val="20"/>
          <w:lang w:eastAsia="ru-RU"/>
        </w:rPr>
        <w:t> </w:t>
      </w:r>
      <w:r w:rsidRPr="004D72BD">
        <w:rPr>
          <w:szCs w:val="20"/>
          <w:lang w:eastAsia="ru-RU"/>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6F8D3553" w14:textId="77777777" w:rsidR="00001273" w:rsidRPr="004D72BD" w:rsidRDefault="00001273" w:rsidP="00001273">
      <w:pPr>
        <w:widowControl w:val="0"/>
        <w:tabs>
          <w:tab w:val="left" w:pos="1418"/>
        </w:tabs>
        <w:autoSpaceDE w:val="0"/>
        <w:adjustRightInd w:val="0"/>
        <w:spacing w:before="240" w:after="240"/>
        <w:ind w:left="142"/>
        <w:jc w:val="center"/>
        <w:textAlignment w:val="baseline"/>
        <w:outlineLvl w:val="1"/>
        <w:rPr>
          <w:rFonts w:eastAsia="GOST Type AU"/>
          <w:b/>
        </w:rPr>
      </w:pPr>
      <w:bookmarkStart w:id="9" w:name="_Toc180040176"/>
      <w:r w:rsidRPr="004D72BD">
        <w:rPr>
          <w:rFonts w:eastAsia="GOST Type AU"/>
          <w:b/>
        </w:rPr>
        <w:t>1.2. Информация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6"/>
      <w:bookmarkEnd w:id="7"/>
      <w:bookmarkEnd w:id="8"/>
      <w:bookmarkEnd w:id="9"/>
    </w:p>
    <w:p w14:paraId="1743921D" w14:textId="77777777" w:rsidR="00001273" w:rsidRPr="004D72BD" w:rsidRDefault="00001273" w:rsidP="00001273">
      <w:pPr>
        <w:tabs>
          <w:tab w:val="left" w:pos="1418"/>
        </w:tabs>
        <w:autoSpaceDE w:val="0"/>
        <w:spacing w:before="240" w:after="200"/>
        <w:ind w:firstLine="567"/>
        <w:jc w:val="center"/>
        <w:outlineLvl w:val="2"/>
        <w:rPr>
          <w:rFonts w:eastAsia="GOST Type AU"/>
          <w:b/>
        </w:rPr>
      </w:pPr>
      <w:bookmarkStart w:id="10" w:name="_Toc61605396"/>
      <w:bookmarkStart w:id="11" w:name="_Toc61605508"/>
      <w:bookmarkStart w:id="12" w:name="_Toc178539436"/>
      <w:bookmarkStart w:id="13" w:name="_Toc180040177"/>
      <w:bookmarkStart w:id="14" w:name="_Hlk12284968"/>
      <w:r w:rsidRPr="004D72BD">
        <w:rPr>
          <w:rFonts w:eastAsia="GOST Type AU"/>
          <w:b/>
        </w:rPr>
        <w:t>1.2.1 Информация о характеристиках объектов капитального строительства жилого, производственного, общественно-делового и иного назначения</w:t>
      </w:r>
      <w:bookmarkEnd w:id="10"/>
      <w:bookmarkEnd w:id="11"/>
      <w:bookmarkEnd w:id="12"/>
      <w:bookmarkEnd w:id="13"/>
    </w:p>
    <w:p w14:paraId="164917D0" w14:textId="77777777" w:rsidR="00001273" w:rsidRPr="004D72BD" w:rsidRDefault="00001273" w:rsidP="00001273">
      <w:pPr>
        <w:tabs>
          <w:tab w:val="left" w:pos="1418"/>
        </w:tabs>
        <w:jc w:val="right"/>
        <w:rPr>
          <w:sz w:val="20"/>
          <w:szCs w:val="20"/>
          <w:lang w:eastAsia="ru-RU"/>
        </w:rPr>
      </w:pPr>
      <w:bookmarkStart w:id="15" w:name="_Toc61605397"/>
      <w:bookmarkStart w:id="16" w:name="_Toc61605509"/>
      <w:bookmarkEnd w:id="14"/>
      <w:r w:rsidRPr="004D72BD">
        <w:rPr>
          <w:sz w:val="20"/>
          <w:szCs w:val="20"/>
          <w:lang w:eastAsia="ru-RU"/>
        </w:rPr>
        <w:t>Таблица 1</w:t>
      </w:r>
    </w:p>
    <w:p w14:paraId="2BE2AFEC" w14:textId="77777777" w:rsidR="0011100F" w:rsidRPr="004D72BD" w:rsidRDefault="0011100F" w:rsidP="0011100F">
      <w:pPr>
        <w:pStyle w:val="-2"/>
        <w:keepNext/>
        <w:keepLines/>
        <w:ind w:left="-180" w:firstLine="720"/>
        <w:jc w:val="center"/>
        <w:rPr>
          <w:sz w:val="24"/>
          <w:szCs w:val="24"/>
        </w:rPr>
      </w:pPr>
      <w:bookmarkStart w:id="17" w:name="_Toc178539437"/>
      <w:bookmarkStart w:id="18" w:name="_Toc180040178"/>
      <w:r w:rsidRPr="004D72BD">
        <w:rPr>
          <w:sz w:val="24"/>
          <w:szCs w:val="24"/>
        </w:rPr>
        <w:t>Сводная ведомость зданий, строений и сооружений</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560"/>
        <w:gridCol w:w="2688"/>
        <w:gridCol w:w="1139"/>
        <w:gridCol w:w="2546"/>
        <w:gridCol w:w="993"/>
        <w:gridCol w:w="1275"/>
      </w:tblGrid>
      <w:tr w:rsidR="004D72BD" w:rsidRPr="004D72BD" w14:paraId="1B9A66B5" w14:textId="77777777" w:rsidTr="00BB7AB8">
        <w:trPr>
          <w:cantSplit/>
          <w:trHeight w:val="20"/>
          <w:tblHeader/>
          <w:jc w:val="center"/>
        </w:trPr>
        <w:tc>
          <w:tcPr>
            <w:tcW w:w="1560" w:type="dxa"/>
            <w:shd w:val="clear" w:color="auto" w:fill="FFFFFF" w:themeFill="background1"/>
            <w:vAlign w:val="center"/>
          </w:tcPr>
          <w:p w14:paraId="3283ADBA" w14:textId="77777777" w:rsidR="0011100F" w:rsidRPr="004D72BD" w:rsidRDefault="0011100F" w:rsidP="00EB609B">
            <w:pPr>
              <w:keepNext/>
              <w:keepLines/>
              <w:widowControl w:val="0"/>
              <w:ind w:left="-57" w:right="-57"/>
              <w:jc w:val="center"/>
              <w:rPr>
                <w:b/>
                <w:bCs/>
                <w:sz w:val="18"/>
                <w:szCs w:val="18"/>
              </w:rPr>
            </w:pPr>
            <w:r w:rsidRPr="004D72BD">
              <w:rPr>
                <w:b/>
                <w:bCs/>
                <w:sz w:val="18"/>
                <w:szCs w:val="18"/>
              </w:rPr>
              <w:t>№ земельного</w:t>
            </w:r>
          </w:p>
          <w:p w14:paraId="00AC8CDE" w14:textId="77777777" w:rsidR="0011100F" w:rsidRPr="004D72BD" w:rsidRDefault="0011100F" w:rsidP="00EB609B">
            <w:pPr>
              <w:keepNext/>
              <w:keepLines/>
              <w:ind w:left="-113" w:right="-113"/>
              <w:jc w:val="center"/>
              <w:rPr>
                <w:b/>
                <w:bCs/>
                <w:sz w:val="18"/>
                <w:szCs w:val="18"/>
              </w:rPr>
            </w:pPr>
            <w:r w:rsidRPr="004D72BD">
              <w:rPr>
                <w:b/>
                <w:bCs/>
                <w:sz w:val="18"/>
                <w:szCs w:val="18"/>
              </w:rPr>
              <w:t>участка</w:t>
            </w:r>
          </w:p>
        </w:tc>
        <w:tc>
          <w:tcPr>
            <w:tcW w:w="2688" w:type="dxa"/>
            <w:shd w:val="clear" w:color="auto" w:fill="FFFFFF" w:themeFill="background1"/>
            <w:vAlign w:val="center"/>
          </w:tcPr>
          <w:p w14:paraId="76A4E162" w14:textId="77777777" w:rsidR="0011100F" w:rsidRPr="004D72BD" w:rsidRDefault="0011100F" w:rsidP="00EB609B">
            <w:pPr>
              <w:keepNext/>
              <w:keepLines/>
              <w:ind w:left="-113" w:right="-113"/>
              <w:jc w:val="center"/>
              <w:rPr>
                <w:b/>
                <w:bCs/>
                <w:sz w:val="18"/>
                <w:szCs w:val="18"/>
              </w:rPr>
            </w:pPr>
            <w:r w:rsidRPr="004D72BD">
              <w:rPr>
                <w:b/>
                <w:bCs/>
                <w:sz w:val="18"/>
                <w:szCs w:val="18"/>
              </w:rPr>
              <w:t>Наименование вида разрешенного использования (согласно классификатору)</w:t>
            </w:r>
          </w:p>
        </w:tc>
        <w:tc>
          <w:tcPr>
            <w:tcW w:w="1139" w:type="dxa"/>
            <w:shd w:val="clear" w:color="auto" w:fill="FFFFFF" w:themeFill="background1"/>
            <w:vAlign w:val="center"/>
          </w:tcPr>
          <w:p w14:paraId="5069FC42" w14:textId="77777777" w:rsidR="0011100F" w:rsidRPr="004D72BD" w:rsidRDefault="0011100F" w:rsidP="00EB609B">
            <w:pPr>
              <w:keepNext/>
              <w:keepLines/>
              <w:ind w:left="-113" w:right="-113"/>
              <w:jc w:val="center"/>
              <w:rPr>
                <w:b/>
                <w:bCs/>
                <w:sz w:val="18"/>
                <w:szCs w:val="18"/>
              </w:rPr>
            </w:pPr>
            <w:r w:rsidRPr="004D72BD">
              <w:rPr>
                <w:b/>
                <w:bCs/>
                <w:sz w:val="18"/>
                <w:szCs w:val="18"/>
              </w:rPr>
              <w:t>№ по эксп.</w:t>
            </w:r>
          </w:p>
          <w:p w14:paraId="0CFF6013" w14:textId="77777777" w:rsidR="0011100F" w:rsidRPr="004D72BD" w:rsidRDefault="0011100F" w:rsidP="00EB609B">
            <w:pPr>
              <w:keepNext/>
              <w:keepLines/>
              <w:ind w:left="-113" w:right="-113"/>
              <w:jc w:val="center"/>
              <w:rPr>
                <w:b/>
                <w:bCs/>
                <w:sz w:val="18"/>
                <w:szCs w:val="18"/>
                <w:lang w:eastAsia="ru-RU"/>
              </w:rPr>
            </w:pPr>
            <w:r w:rsidRPr="004D72BD">
              <w:rPr>
                <w:b/>
                <w:bCs/>
                <w:sz w:val="18"/>
                <w:szCs w:val="18"/>
              </w:rPr>
              <w:t>(на чертеже)</w:t>
            </w:r>
          </w:p>
        </w:tc>
        <w:tc>
          <w:tcPr>
            <w:tcW w:w="2546" w:type="dxa"/>
            <w:shd w:val="clear" w:color="auto" w:fill="FFFFFF" w:themeFill="background1"/>
            <w:vAlign w:val="center"/>
          </w:tcPr>
          <w:p w14:paraId="3C156230" w14:textId="77777777" w:rsidR="0011100F" w:rsidRPr="004D72BD" w:rsidRDefault="0011100F" w:rsidP="00EB609B">
            <w:pPr>
              <w:keepNext/>
              <w:keepLines/>
              <w:ind w:left="-57" w:right="-57"/>
              <w:jc w:val="center"/>
              <w:rPr>
                <w:b/>
                <w:bCs/>
                <w:sz w:val="18"/>
                <w:szCs w:val="18"/>
                <w:lang w:eastAsia="ru-RU"/>
              </w:rPr>
            </w:pPr>
            <w:r w:rsidRPr="004D72BD">
              <w:rPr>
                <w:b/>
                <w:bCs/>
                <w:sz w:val="18"/>
                <w:szCs w:val="18"/>
              </w:rPr>
              <w:t>Наименование</w:t>
            </w:r>
          </w:p>
        </w:tc>
        <w:tc>
          <w:tcPr>
            <w:tcW w:w="993" w:type="dxa"/>
            <w:shd w:val="clear" w:color="auto" w:fill="FFFFFF" w:themeFill="background1"/>
            <w:vAlign w:val="center"/>
          </w:tcPr>
          <w:p w14:paraId="1B64A880" w14:textId="427E1C72" w:rsidR="0011100F" w:rsidRPr="004D72BD" w:rsidRDefault="0011100F" w:rsidP="00EB609B">
            <w:pPr>
              <w:keepNext/>
              <w:keepLines/>
              <w:ind w:left="-113" w:right="-113"/>
              <w:jc w:val="center"/>
              <w:rPr>
                <w:b/>
                <w:bCs/>
                <w:sz w:val="18"/>
                <w:szCs w:val="18"/>
              </w:rPr>
            </w:pPr>
            <w:r w:rsidRPr="004D72BD">
              <w:rPr>
                <w:b/>
                <w:bCs/>
                <w:sz w:val="18"/>
                <w:szCs w:val="18"/>
              </w:rPr>
              <w:t>Этажность</w:t>
            </w:r>
          </w:p>
        </w:tc>
        <w:tc>
          <w:tcPr>
            <w:tcW w:w="1275" w:type="dxa"/>
            <w:shd w:val="clear" w:color="auto" w:fill="FFFFFF" w:themeFill="background1"/>
            <w:vAlign w:val="center"/>
          </w:tcPr>
          <w:p w14:paraId="7FA100E6" w14:textId="73A256DF" w:rsidR="0011100F" w:rsidRPr="004D72BD" w:rsidRDefault="0011100F" w:rsidP="00EB609B">
            <w:pPr>
              <w:keepNext/>
              <w:keepLines/>
              <w:ind w:left="-113" w:right="-113"/>
              <w:jc w:val="center"/>
              <w:rPr>
                <w:b/>
                <w:bCs/>
                <w:sz w:val="18"/>
                <w:szCs w:val="18"/>
                <w:lang w:eastAsia="ru-RU"/>
              </w:rPr>
            </w:pPr>
            <w:r w:rsidRPr="004D72BD">
              <w:rPr>
                <w:b/>
                <w:bCs/>
                <w:sz w:val="18"/>
                <w:szCs w:val="18"/>
              </w:rPr>
              <w:t xml:space="preserve">Предельная макс. </w:t>
            </w:r>
            <w:proofErr w:type="spellStart"/>
            <w:r w:rsidRPr="004D72BD">
              <w:rPr>
                <w:b/>
                <w:bCs/>
                <w:sz w:val="18"/>
                <w:szCs w:val="18"/>
              </w:rPr>
              <w:t>площ</w:t>
            </w:r>
            <w:proofErr w:type="spellEnd"/>
            <w:r w:rsidRPr="004D72BD">
              <w:rPr>
                <w:b/>
                <w:bCs/>
                <w:sz w:val="18"/>
                <w:szCs w:val="18"/>
              </w:rPr>
              <w:t>. застройки, м</w:t>
            </w:r>
            <w:r w:rsidRPr="004D72BD">
              <w:rPr>
                <w:b/>
                <w:bCs/>
                <w:sz w:val="18"/>
                <w:szCs w:val="18"/>
                <w:vertAlign w:val="superscript"/>
              </w:rPr>
              <w:t>2</w:t>
            </w:r>
          </w:p>
        </w:tc>
      </w:tr>
      <w:tr w:rsidR="004D72BD" w:rsidRPr="004D72BD" w14:paraId="295858B7" w14:textId="77777777" w:rsidTr="00BB7AB8">
        <w:trPr>
          <w:cantSplit/>
          <w:trHeight w:val="20"/>
          <w:jc w:val="center"/>
        </w:trPr>
        <w:tc>
          <w:tcPr>
            <w:tcW w:w="10201" w:type="dxa"/>
            <w:gridSpan w:val="6"/>
            <w:shd w:val="clear" w:color="auto" w:fill="FFFFFF" w:themeFill="background1"/>
            <w:vAlign w:val="center"/>
          </w:tcPr>
          <w:p w14:paraId="0D62FB88" w14:textId="49EB4FF4" w:rsidR="0011100F" w:rsidRPr="004D72BD" w:rsidRDefault="0011100F" w:rsidP="00EB609B">
            <w:pPr>
              <w:keepNext/>
              <w:keepLines/>
              <w:ind w:left="-113" w:right="-113"/>
              <w:jc w:val="center"/>
              <w:rPr>
                <w:i/>
                <w:sz w:val="18"/>
                <w:szCs w:val="18"/>
              </w:rPr>
            </w:pPr>
            <w:r w:rsidRPr="004D72BD">
              <w:rPr>
                <w:i/>
                <w:sz w:val="18"/>
                <w:szCs w:val="18"/>
              </w:rPr>
              <w:t>Проектируемая застройка</w:t>
            </w:r>
          </w:p>
        </w:tc>
      </w:tr>
      <w:tr w:rsidR="004D72BD" w:rsidRPr="004D72BD" w14:paraId="5D7175EE" w14:textId="77777777" w:rsidTr="00BB7AB8">
        <w:trPr>
          <w:cantSplit/>
          <w:trHeight w:val="20"/>
          <w:jc w:val="center"/>
        </w:trPr>
        <w:tc>
          <w:tcPr>
            <w:tcW w:w="1560" w:type="dxa"/>
            <w:shd w:val="clear" w:color="auto" w:fill="FFFFFF" w:themeFill="background1"/>
            <w:vAlign w:val="center"/>
          </w:tcPr>
          <w:p w14:paraId="3D5022D2" w14:textId="15009D25" w:rsidR="0011100F" w:rsidRPr="004D72BD" w:rsidRDefault="0011100F" w:rsidP="00EB609B">
            <w:pPr>
              <w:ind w:left="-113" w:right="-113"/>
              <w:jc w:val="center"/>
              <w:rPr>
                <w:sz w:val="18"/>
                <w:szCs w:val="18"/>
              </w:rPr>
            </w:pPr>
            <w:bookmarkStart w:id="19" w:name="_Hlk180939922"/>
            <w:r w:rsidRPr="004D72BD">
              <w:rPr>
                <w:sz w:val="18"/>
                <w:szCs w:val="18"/>
              </w:rPr>
              <w:t>24:55:0402014:42</w:t>
            </w:r>
          </w:p>
        </w:tc>
        <w:tc>
          <w:tcPr>
            <w:tcW w:w="2688" w:type="dxa"/>
            <w:shd w:val="clear" w:color="auto" w:fill="FFFFFF" w:themeFill="background1"/>
            <w:vAlign w:val="center"/>
          </w:tcPr>
          <w:p w14:paraId="4654B0EC" w14:textId="03024B8D" w:rsidR="0011100F" w:rsidRPr="004D72BD" w:rsidRDefault="0011100F" w:rsidP="00EB609B">
            <w:pPr>
              <w:ind w:left="-113" w:right="-113"/>
              <w:jc w:val="center"/>
              <w:rPr>
                <w:sz w:val="18"/>
                <w:szCs w:val="18"/>
              </w:rPr>
            </w:pPr>
            <w:r w:rsidRPr="004D72BD">
              <w:rPr>
                <w:sz w:val="18"/>
                <w:szCs w:val="18"/>
              </w:rPr>
              <w:t>Среднеэтажная жилая застройка (2.5)</w:t>
            </w:r>
          </w:p>
        </w:tc>
        <w:tc>
          <w:tcPr>
            <w:tcW w:w="1139" w:type="dxa"/>
            <w:shd w:val="clear" w:color="auto" w:fill="FFFFFF" w:themeFill="background1"/>
            <w:vAlign w:val="center"/>
          </w:tcPr>
          <w:p w14:paraId="349D88CA" w14:textId="6F47E652" w:rsidR="0011100F" w:rsidRPr="004D72BD" w:rsidRDefault="0011100F" w:rsidP="00EB609B">
            <w:pPr>
              <w:ind w:left="-113" w:right="-113"/>
              <w:jc w:val="center"/>
              <w:rPr>
                <w:sz w:val="18"/>
                <w:szCs w:val="18"/>
              </w:rPr>
            </w:pPr>
            <w:r w:rsidRPr="004D72BD">
              <w:rPr>
                <w:sz w:val="18"/>
                <w:szCs w:val="18"/>
              </w:rPr>
              <w:t>23</w:t>
            </w:r>
          </w:p>
        </w:tc>
        <w:tc>
          <w:tcPr>
            <w:tcW w:w="2546" w:type="dxa"/>
            <w:shd w:val="clear" w:color="auto" w:fill="FFFFFF" w:themeFill="background1"/>
            <w:vAlign w:val="center"/>
          </w:tcPr>
          <w:p w14:paraId="1A956D39" w14:textId="17FA06C8" w:rsidR="0011100F" w:rsidRPr="004D72BD" w:rsidRDefault="00BB7AB8" w:rsidP="00EB609B">
            <w:pPr>
              <w:ind w:left="-57" w:right="-57"/>
              <w:jc w:val="center"/>
              <w:rPr>
                <w:sz w:val="18"/>
                <w:szCs w:val="18"/>
              </w:rPr>
            </w:pPr>
            <w:r w:rsidRPr="004D72BD">
              <w:rPr>
                <w:sz w:val="18"/>
                <w:szCs w:val="18"/>
              </w:rPr>
              <w:t>Многоквартирный жилой дом</w:t>
            </w:r>
          </w:p>
        </w:tc>
        <w:tc>
          <w:tcPr>
            <w:tcW w:w="993" w:type="dxa"/>
            <w:shd w:val="clear" w:color="auto" w:fill="FFFFFF" w:themeFill="background1"/>
            <w:vAlign w:val="center"/>
          </w:tcPr>
          <w:p w14:paraId="718BF441" w14:textId="3A90C781" w:rsidR="0011100F" w:rsidRPr="004D72BD" w:rsidRDefault="0011100F" w:rsidP="00EB609B">
            <w:pPr>
              <w:ind w:left="-113" w:right="-113"/>
              <w:jc w:val="center"/>
              <w:rPr>
                <w:sz w:val="18"/>
                <w:szCs w:val="18"/>
              </w:rPr>
            </w:pPr>
            <w:r w:rsidRPr="004D72BD">
              <w:rPr>
                <w:sz w:val="18"/>
                <w:szCs w:val="18"/>
              </w:rPr>
              <w:t xml:space="preserve">до </w:t>
            </w:r>
            <w:r w:rsidR="00BB7AB8" w:rsidRPr="004D72BD">
              <w:rPr>
                <w:sz w:val="18"/>
                <w:szCs w:val="18"/>
              </w:rPr>
              <w:t>6</w:t>
            </w:r>
          </w:p>
        </w:tc>
        <w:tc>
          <w:tcPr>
            <w:tcW w:w="1275" w:type="dxa"/>
            <w:shd w:val="clear" w:color="auto" w:fill="FFFFFF" w:themeFill="background1"/>
            <w:vAlign w:val="center"/>
          </w:tcPr>
          <w:p w14:paraId="21264592" w14:textId="13F1FF08" w:rsidR="0011100F" w:rsidRPr="004D72BD" w:rsidRDefault="00BB7AB8" w:rsidP="00EB609B">
            <w:pPr>
              <w:ind w:left="-113" w:right="-113"/>
              <w:jc w:val="center"/>
              <w:rPr>
                <w:sz w:val="18"/>
                <w:szCs w:val="18"/>
              </w:rPr>
            </w:pPr>
            <w:r w:rsidRPr="004D72BD">
              <w:rPr>
                <w:sz w:val="18"/>
                <w:szCs w:val="18"/>
              </w:rPr>
              <w:t>д</w:t>
            </w:r>
            <w:r w:rsidR="0011100F" w:rsidRPr="004D72BD">
              <w:rPr>
                <w:sz w:val="18"/>
                <w:szCs w:val="18"/>
              </w:rPr>
              <w:t>о</w:t>
            </w:r>
            <w:r w:rsidRPr="004D72BD">
              <w:rPr>
                <w:sz w:val="18"/>
                <w:szCs w:val="18"/>
              </w:rPr>
              <w:t xml:space="preserve"> 3243</w:t>
            </w:r>
          </w:p>
        </w:tc>
      </w:tr>
      <w:bookmarkEnd w:id="19"/>
      <w:tr w:rsidR="004D72BD" w:rsidRPr="004D72BD" w14:paraId="129A1AF7" w14:textId="77777777" w:rsidTr="00BB7AB8">
        <w:trPr>
          <w:cantSplit/>
          <w:trHeight w:val="20"/>
          <w:jc w:val="center"/>
        </w:trPr>
        <w:tc>
          <w:tcPr>
            <w:tcW w:w="1560" w:type="dxa"/>
            <w:shd w:val="clear" w:color="auto" w:fill="FFFFFF" w:themeFill="background1"/>
            <w:vAlign w:val="center"/>
          </w:tcPr>
          <w:p w14:paraId="64C62405" w14:textId="35515198" w:rsidR="0011100F" w:rsidRPr="004D72BD" w:rsidRDefault="0011100F" w:rsidP="00EB609B">
            <w:pPr>
              <w:ind w:left="-113" w:right="-113"/>
              <w:jc w:val="center"/>
              <w:rPr>
                <w:sz w:val="18"/>
                <w:szCs w:val="18"/>
              </w:rPr>
            </w:pPr>
            <w:r w:rsidRPr="004D72BD">
              <w:rPr>
                <w:sz w:val="18"/>
                <w:szCs w:val="18"/>
              </w:rPr>
              <w:t>24:55:0402022:15, 24:55:0402022:353, 24:55:0402022:13</w:t>
            </w:r>
          </w:p>
        </w:tc>
        <w:tc>
          <w:tcPr>
            <w:tcW w:w="2688" w:type="dxa"/>
            <w:shd w:val="clear" w:color="auto" w:fill="FFFFFF" w:themeFill="background1"/>
            <w:vAlign w:val="center"/>
          </w:tcPr>
          <w:p w14:paraId="2060B7A0" w14:textId="055CCE98" w:rsidR="0011100F" w:rsidRPr="004D72BD" w:rsidRDefault="0011100F" w:rsidP="00EB609B">
            <w:pPr>
              <w:ind w:left="-113" w:right="-113"/>
              <w:jc w:val="center"/>
              <w:rPr>
                <w:sz w:val="18"/>
                <w:szCs w:val="18"/>
              </w:rPr>
            </w:pPr>
            <w:r w:rsidRPr="004D72BD">
              <w:rPr>
                <w:sz w:val="18"/>
                <w:szCs w:val="18"/>
              </w:rPr>
              <w:t>Дошкольное, начальное и среднее общее образование (3.5.1)</w:t>
            </w:r>
          </w:p>
        </w:tc>
        <w:tc>
          <w:tcPr>
            <w:tcW w:w="1139" w:type="dxa"/>
            <w:shd w:val="clear" w:color="auto" w:fill="FFFFFF" w:themeFill="background1"/>
            <w:vAlign w:val="center"/>
          </w:tcPr>
          <w:p w14:paraId="44DEF13D" w14:textId="37D0B31B" w:rsidR="0011100F" w:rsidRPr="004D72BD" w:rsidRDefault="0011100F" w:rsidP="00EB609B">
            <w:pPr>
              <w:ind w:left="-113" w:right="-113"/>
              <w:jc w:val="center"/>
              <w:rPr>
                <w:sz w:val="18"/>
                <w:szCs w:val="18"/>
              </w:rPr>
            </w:pPr>
            <w:r w:rsidRPr="004D72BD">
              <w:rPr>
                <w:sz w:val="18"/>
                <w:szCs w:val="18"/>
              </w:rPr>
              <w:t>32</w:t>
            </w:r>
          </w:p>
        </w:tc>
        <w:tc>
          <w:tcPr>
            <w:tcW w:w="2546" w:type="dxa"/>
            <w:shd w:val="clear" w:color="auto" w:fill="FFFFFF" w:themeFill="background1"/>
            <w:vAlign w:val="center"/>
          </w:tcPr>
          <w:p w14:paraId="37D98ADA" w14:textId="5D1A4C8E" w:rsidR="0011100F" w:rsidRPr="004D72BD" w:rsidRDefault="00BB7AB8" w:rsidP="00EB609B">
            <w:pPr>
              <w:ind w:left="-57" w:right="-57"/>
              <w:jc w:val="center"/>
              <w:rPr>
                <w:sz w:val="18"/>
                <w:szCs w:val="18"/>
              </w:rPr>
            </w:pPr>
            <w:r w:rsidRPr="004D72BD">
              <w:rPr>
                <w:sz w:val="18"/>
                <w:szCs w:val="18"/>
              </w:rPr>
              <w:t>Многопрофильный инновационный комплекс для детей им. В.И. Долгих</w:t>
            </w:r>
            <w:r w:rsidRPr="004D72BD">
              <w:rPr>
                <w:sz w:val="18"/>
                <w:szCs w:val="18"/>
              </w:rPr>
              <w:br/>
              <w:t>на 1100 мест</w:t>
            </w:r>
          </w:p>
        </w:tc>
        <w:tc>
          <w:tcPr>
            <w:tcW w:w="993" w:type="dxa"/>
            <w:shd w:val="clear" w:color="auto" w:fill="FFFFFF" w:themeFill="background1"/>
            <w:vAlign w:val="center"/>
          </w:tcPr>
          <w:p w14:paraId="2FB090EF" w14:textId="15CF1EF4" w:rsidR="0011100F" w:rsidRPr="004D72BD" w:rsidRDefault="0011100F" w:rsidP="00EB609B">
            <w:pPr>
              <w:ind w:left="-113" w:right="-113"/>
              <w:jc w:val="center"/>
              <w:rPr>
                <w:sz w:val="18"/>
                <w:szCs w:val="18"/>
              </w:rPr>
            </w:pPr>
            <w:r w:rsidRPr="004D72BD">
              <w:rPr>
                <w:sz w:val="18"/>
                <w:szCs w:val="18"/>
              </w:rPr>
              <w:t xml:space="preserve">до </w:t>
            </w:r>
            <w:r w:rsidR="00BB7AB8" w:rsidRPr="004D72BD">
              <w:rPr>
                <w:sz w:val="18"/>
                <w:szCs w:val="18"/>
              </w:rPr>
              <w:t>5</w:t>
            </w:r>
          </w:p>
        </w:tc>
        <w:tc>
          <w:tcPr>
            <w:tcW w:w="1275" w:type="dxa"/>
            <w:shd w:val="clear" w:color="auto" w:fill="FFFFFF" w:themeFill="background1"/>
            <w:vAlign w:val="center"/>
          </w:tcPr>
          <w:p w14:paraId="23B4DC18" w14:textId="54CC385E" w:rsidR="0011100F" w:rsidRPr="004D72BD" w:rsidRDefault="0011100F" w:rsidP="00EB609B">
            <w:pPr>
              <w:ind w:left="-113" w:right="-113"/>
              <w:jc w:val="center"/>
              <w:rPr>
                <w:sz w:val="18"/>
                <w:szCs w:val="18"/>
              </w:rPr>
            </w:pPr>
            <w:r w:rsidRPr="004D72BD">
              <w:rPr>
                <w:sz w:val="18"/>
                <w:szCs w:val="18"/>
              </w:rPr>
              <w:t xml:space="preserve">до </w:t>
            </w:r>
            <w:r w:rsidR="00BB7AB8" w:rsidRPr="004D72BD">
              <w:rPr>
                <w:sz w:val="18"/>
                <w:szCs w:val="18"/>
              </w:rPr>
              <w:t>16636</w:t>
            </w:r>
          </w:p>
        </w:tc>
      </w:tr>
    </w:tbl>
    <w:p w14:paraId="6A666E59" w14:textId="77777777" w:rsidR="00001273" w:rsidRPr="004D72BD" w:rsidRDefault="00001273" w:rsidP="00001273">
      <w:pPr>
        <w:keepNext/>
        <w:keepLines/>
        <w:tabs>
          <w:tab w:val="left" w:pos="1418"/>
        </w:tabs>
        <w:autoSpaceDE w:val="0"/>
        <w:spacing w:before="240" w:after="200"/>
        <w:ind w:firstLine="567"/>
        <w:jc w:val="center"/>
        <w:outlineLvl w:val="2"/>
        <w:rPr>
          <w:rFonts w:eastAsia="GOST Type AU"/>
          <w:b/>
        </w:rPr>
      </w:pPr>
      <w:r w:rsidRPr="004D72BD">
        <w:rPr>
          <w:rFonts w:eastAsia="GOST Type AU"/>
          <w:b/>
        </w:rPr>
        <w:t>1.2.2 Информация о необходимых для функционирования таких объектов и обеспечения жизнедеятельности граждан объектах коммунальной инфраструктуры, в том числе объектов, включенных в программы комплексного развития систем коммунальной инфраструктуры и необходимых для развития территории в границах элемента планировочной структуры</w:t>
      </w:r>
      <w:bookmarkEnd w:id="15"/>
      <w:bookmarkEnd w:id="16"/>
      <w:bookmarkEnd w:id="17"/>
      <w:bookmarkEnd w:id="18"/>
    </w:p>
    <w:p w14:paraId="1441E1AC" w14:textId="77777777" w:rsidR="00001273" w:rsidRPr="004D72BD" w:rsidRDefault="00001273" w:rsidP="00001273">
      <w:pPr>
        <w:keepNext/>
        <w:keepLines/>
        <w:tabs>
          <w:tab w:val="left" w:pos="1418"/>
        </w:tabs>
        <w:spacing w:before="240"/>
        <w:ind w:firstLine="567"/>
        <w:jc w:val="center"/>
        <w:rPr>
          <w:bCs/>
          <w:i/>
        </w:rPr>
      </w:pPr>
      <w:bookmarkStart w:id="20" w:name="_Toc323730054"/>
      <w:bookmarkStart w:id="21" w:name="_Toc366244083"/>
      <w:bookmarkStart w:id="22" w:name="_Toc530520947"/>
      <w:bookmarkStart w:id="23" w:name="_Toc56190620"/>
      <w:r w:rsidRPr="004D72BD">
        <w:rPr>
          <w:bCs/>
          <w:i/>
        </w:rPr>
        <w:t>Водоснабжение</w:t>
      </w:r>
      <w:bookmarkEnd w:id="20"/>
      <w:bookmarkEnd w:id="21"/>
      <w:bookmarkEnd w:id="22"/>
      <w:bookmarkEnd w:id="23"/>
    </w:p>
    <w:p w14:paraId="26440852" w14:textId="77777777" w:rsidR="009F3A38" w:rsidRPr="004D72BD" w:rsidRDefault="009F3A38" w:rsidP="009F3A38">
      <w:pPr>
        <w:spacing w:before="240"/>
        <w:ind w:firstLine="567"/>
        <w:jc w:val="both"/>
      </w:pPr>
      <w:r w:rsidRPr="004D72BD">
        <w:t>Предусматривается развитие централизованной водопроводной сети до проектируемой застройки. Для существующих объектов изменение существующего водопотребления и реконструкция наружных сетей водоснабжения не предусматривается.</w:t>
      </w:r>
    </w:p>
    <w:p w14:paraId="5E50B0A2" w14:textId="39456025" w:rsidR="00297F31" w:rsidRPr="004D72BD" w:rsidRDefault="00F337E7" w:rsidP="00297F31">
      <w:pPr>
        <w:ind w:firstLine="567"/>
        <w:jc w:val="both"/>
      </w:pPr>
      <w:r w:rsidRPr="004D72BD">
        <w:lastRenderedPageBreak/>
        <w:t xml:space="preserve">Подключение объектов проектируемой застройки к существующим инженерным сетям осуществлять в соответствии с техническими условиями. </w:t>
      </w:r>
      <w:r w:rsidR="00297F31" w:rsidRPr="004D72BD">
        <w:t>На последующих стадиях проектирования определить пропускную способность трубопроводов, а также при необходимости предусмотреть реконструкцию существующих сетей водоснабжения. При рабочем проектировании объектов капитального строительства запросить технические условия на подключение к существующим сетям с заключением договора с эксплуатирующей организации.</w:t>
      </w:r>
    </w:p>
    <w:p w14:paraId="0917CEB8" w14:textId="43BA0F61" w:rsidR="00001273" w:rsidRPr="004D72BD" w:rsidRDefault="00001273" w:rsidP="009F3A38">
      <w:pPr>
        <w:autoSpaceDE w:val="0"/>
        <w:ind w:firstLine="567"/>
        <w:jc w:val="both"/>
      </w:pPr>
      <w:r w:rsidRPr="004D72BD">
        <w:t>Водопотребление проектируемой застройки</w:t>
      </w:r>
      <w:r w:rsidR="00123F1F" w:rsidRPr="004D72BD">
        <w:t xml:space="preserve"> (многоквартирный жилой дом и общеобразовательное учреждение)</w:t>
      </w:r>
      <w:r w:rsidRPr="004D72BD">
        <w:t xml:space="preserve"> составляет </w:t>
      </w:r>
      <w:r w:rsidR="00297F31" w:rsidRPr="004D72BD">
        <w:t>207,53</w:t>
      </w:r>
      <w:r w:rsidRPr="004D72BD">
        <w:t xml:space="preserve"> м</w:t>
      </w:r>
      <w:r w:rsidRPr="004D72BD">
        <w:rPr>
          <w:vertAlign w:val="superscript"/>
        </w:rPr>
        <w:t>3</w:t>
      </w:r>
      <w:r w:rsidRPr="004D72BD">
        <w:t>/</w:t>
      </w:r>
      <w:proofErr w:type="spellStart"/>
      <w:r w:rsidRPr="004D72BD">
        <w:t>сут</w:t>
      </w:r>
      <w:proofErr w:type="spellEnd"/>
      <w:r w:rsidRPr="004D72BD">
        <w:t>.</w:t>
      </w:r>
    </w:p>
    <w:p w14:paraId="5ABA54E9" w14:textId="77777777" w:rsidR="00001273" w:rsidRPr="004D72BD" w:rsidRDefault="00001273" w:rsidP="00001273">
      <w:pPr>
        <w:spacing w:before="240"/>
        <w:ind w:firstLine="567"/>
        <w:jc w:val="both"/>
      </w:pPr>
      <w:r w:rsidRPr="004D72BD">
        <w:t xml:space="preserve">Объекты, включенные в программы комплексного развития систем коммунальной инфраструктуры, отсутствуют. </w:t>
      </w:r>
    </w:p>
    <w:p w14:paraId="39584EC7" w14:textId="77777777" w:rsidR="00001273" w:rsidRPr="004D72BD" w:rsidRDefault="00001273" w:rsidP="00001273">
      <w:pPr>
        <w:keepNext/>
        <w:keepLines/>
        <w:tabs>
          <w:tab w:val="left" w:pos="1418"/>
        </w:tabs>
        <w:spacing w:before="240"/>
        <w:ind w:firstLine="567"/>
        <w:jc w:val="center"/>
        <w:rPr>
          <w:bCs/>
          <w:i/>
        </w:rPr>
      </w:pPr>
      <w:bookmarkStart w:id="24" w:name="_Toc323730055"/>
      <w:bookmarkStart w:id="25" w:name="_Toc366244084"/>
      <w:bookmarkStart w:id="26" w:name="_Toc530520948"/>
      <w:bookmarkStart w:id="27" w:name="_Toc56190621"/>
      <w:r w:rsidRPr="004D72BD">
        <w:rPr>
          <w:bCs/>
          <w:i/>
        </w:rPr>
        <w:t>Водоотведение</w:t>
      </w:r>
      <w:bookmarkEnd w:id="24"/>
      <w:bookmarkEnd w:id="25"/>
      <w:bookmarkEnd w:id="26"/>
      <w:bookmarkEnd w:id="27"/>
    </w:p>
    <w:p w14:paraId="033B0453" w14:textId="77777777" w:rsidR="009F3A38" w:rsidRPr="004D72BD" w:rsidRDefault="009F3A38" w:rsidP="009F3A38">
      <w:pPr>
        <w:ind w:firstLine="567"/>
        <w:jc w:val="both"/>
      </w:pPr>
      <w:bookmarkStart w:id="28" w:name="_Hlk518514193"/>
      <w:bookmarkStart w:id="29" w:name="_Toc322512742"/>
      <w:r w:rsidRPr="004D72BD">
        <w:t>Проектом предусматривается развитие централизованной канализационной сети до проектируемой застройки. Для существующих объектов изменение существующего водоотведения и реконструкция наружных сетей водоотведения не предусматривается.</w:t>
      </w:r>
    </w:p>
    <w:p w14:paraId="185CBA2E" w14:textId="288AC697" w:rsidR="00297F31" w:rsidRPr="004D72BD" w:rsidRDefault="00F337E7" w:rsidP="00297F31">
      <w:pPr>
        <w:ind w:firstLine="567"/>
        <w:jc w:val="both"/>
      </w:pPr>
      <w:r w:rsidRPr="004D72BD">
        <w:t xml:space="preserve">Подключение объектов проектируемой застройки к существующим инженерным сетям осуществлять в соответствии с техническими условиями. </w:t>
      </w:r>
      <w:r w:rsidR="00297F31" w:rsidRPr="004D72BD">
        <w:t>На последующих стадиях проектирования определить пропускную способность трубопроводов, а также при необходимости предусмотреть реконструкцию существующих сетей водоотведения. При рабочем проектировании объектов капитального строительства запросить технические условия на подключение к существующим сетям с заключением договора с эксплуатирующей организации.</w:t>
      </w:r>
    </w:p>
    <w:bookmarkEnd w:id="28"/>
    <w:p w14:paraId="391FEE36" w14:textId="713E285E" w:rsidR="00001273" w:rsidRPr="004D72BD" w:rsidRDefault="00001273" w:rsidP="00001273">
      <w:pPr>
        <w:ind w:firstLine="567"/>
        <w:jc w:val="both"/>
      </w:pPr>
      <w:r w:rsidRPr="004D72BD">
        <w:t xml:space="preserve">Водоотведение проектируемой застройки составляет </w:t>
      </w:r>
      <w:r w:rsidR="00F337E7" w:rsidRPr="004D72BD">
        <w:t xml:space="preserve">(многоквартирный жилой дом и общеобразовательное учреждение) </w:t>
      </w:r>
      <w:r w:rsidR="00297F31" w:rsidRPr="004D72BD">
        <w:t>207,53 м</w:t>
      </w:r>
      <w:r w:rsidR="00297F31" w:rsidRPr="004D72BD">
        <w:rPr>
          <w:vertAlign w:val="superscript"/>
        </w:rPr>
        <w:t>3</w:t>
      </w:r>
      <w:r w:rsidR="00297F31" w:rsidRPr="004D72BD">
        <w:t>/</w:t>
      </w:r>
      <w:proofErr w:type="spellStart"/>
      <w:r w:rsidR="00297F31" w:rsidRPr="004D72BD">
        <w:t>сут</w:t>
      </w:r>
      <w:proofErr w:type="spellEnd"/>
      <w:r w:rsidR="00297F31" w:rsidRPr="004D72BD">
        <w:t>.</w:t>
      </w:r>
    </w:p>
    <w:p w14:paraId="0D8F7670" w14:textId="77777777" w:rsidR="00001273" w:rsidRPr="004D72BD" w:rsidRDefault="00001273" w:rsidP="00001273">
      <w:pPr>
        <w:spacing w:before="240"/>
        <w:ind w:firstLine="567"/>
        <w:jc w:val="both"/>
      </w:pPr>
      <w:r w:rsidRPr="004D72BD">
        <w:t xml:space="preserve">Объекты, включенные в программы комплексного развития систем коммунальной инфраструктуры, отсутствуют. </w:t>
      </w:r>
    </w:p>
    <w:p w14:paraId="53BF5046" w14:textId="77777777" w:rsidR="00001273" w:rsidRPr="004D72BD" w:rsidRDefault="00001273" w:rsidP="00F337E7">
      <w:pPr>
        <w:keepNext/>
        <w:keepLines/>
        <w:tabs>
          <w:tab w:val="left" w:pos="1418"/>
        </w:tabs>
        <w:spacing w:before="240"/>
        <w:jc w:val="center"/>
        <w:rPr>
          <w:bCs/>
          <w:i/>
        </w:rPr>
      </w:pPr>
      <w:bookmarkStart w:id="30" w:name="_Toc530520949"/>
      <w:bookmarkStart w:id="31" w:name="_Toc56190622"/>
      <w:r w:rsidRPr="004D72BD">
        <w:rPr>
          <w:bCs/>
          <w:i/>
        </w:rPr>
        <w:t>Теплоснабжение</w:t>
      </w:r>
      <w:bookmarkEnd w:id="29"/>
      <w:bookmarkEnd w:id="30"/>
      <w:bookmarkEnd w:id="31"/>
    </w:p>
    <w:p w14:paraId="4409031C" w14:textId="7EA96CBF" w:rsidR="009F3A38" w:rsidRPr="004D72BD" w:rsidRDefault="009F3A38" w:rsidP="009F3A38">
      <w:pPr>
        <w:ind w:firstLine="567"/>
        <w:jc w:val="both"/>
      </w:pPr>
      <w:r w:rsidRPr="004D72BD">
        <w:t>Проектом предусматривается развитие централизованного теплоснабжения до проектируемой застройки. Для существующих объектов изменение существующей схеме теплоснабжения и реконструкция тепловых сетей не предусматривается.</w:t>
      </w:r>
    </w:p>
    <w:p w14:paraId="4CAB07AF" w14:textId="61A3BB8B" w:rsidR="00297F31" w:rsidRPr="004D72BD" w:rsidRDefault="00F337E7" w:rsidP="00F337E7">
      <w:pPr>
        <w:tabs>
          <w:tab w:val="left" w:pos="1418"/>
        </w:tabs>
        <w:ind w:firstLine="567"/>
        <w:jc w:val="both"/>
      </w:pPr>
      <w:r w:rsidRPr="004D72BD">
        <w:t xml:space="preserve">Подключение объектов проектируемой застройки к существующим инженерным сетям осуществлять в соответствии с техническими условиями. </w:t>
      </w:r>
      <w:r w:rsidR="00297F31" w:rsidRPr="004D72BD">
        <w:t>На последующих стадиях проектирования определить пропускную способность трубопроводов, а также при необходимости предусмотреть реконструкцию существующих сетей теплоснабжения. При рабочем проектировании объектов капитального строительства запросить технические условия на подключение к существующим сетям с заключением договора с эксплуатирующей организации.</w:t>
      </w:r>
    </w:p>
    <w:p w14:paraId="5852B112" w14:textId="77777777" w:rsidR="00297F31" w:rsidRPr="004D72BD" w:rsidRDefault="00297F31" w:rsidP="00297F31">
      <w:pPr>
        <w:ind w:firstLine="567"/>
        <w:jc w:val="both"/>
      </w:pPr>
      <w:r w:rsidRPr="004D72BD">
        <w:t>Система теплоснабжения централизованная закрытая. Теплоноситель – нагретая вода с температурой 70-115С</w:t>
      </w:r>
      <w:r w:rsidRPr="004D72BD">
        <w:rPr>
          <w:vertAlign w:val="superscript"/>
        </w:rPr>
        <w:t>о</w:t>
      </w:r>
      <w:r w:rsidRPr="004D72BD">
        <w:t xml:space="preserve">. Приготовление горячей воды для системы горячего водоснабжения осуществляется в местных теплообменниках. </w:t>
      </w:r>
    </w:p>
    <w:p w14:paraId="63B0705D" w14:textId="789F9967" w:rsidR="00001273" w:rsidRPr="004D72BD" w:rsidRDefault="00001273" w:rsidP="009F3A38">
      <w:pPr>
        <w:ind w:firstLine="567"/>
        <w:jc w:val="both"/>
      </w:pPr>
      <w:r w:rsidRPr="004D72BD">
        <w:t xml:space="preserve">Теплопотребление проектируемой застройки </w:t>
      </w:r>
      <w:r w:rsidR="00F337E7" w:rsidRPr="004D72BD">
        <w:t xml:space="preserve">(многоквартирный жилой дом и общеобразовательное учреждение) </w:t>
      </w:r>
      <w:r w:rsidRPr="004D72BD">
        <w:t xml:space="preserve">составляет – </w:t>
      </w:r>
      <w:r w:rsidR="00297F31" w:rsidRPr="004D72BD">
        <w:t>10,2 МВт (8,768</w:t>
      </w:r>
      <w:r w:rsidRPr="004D72BD">
        <w:t> Гкал/час).</w:t>
      </w:r>
    </w:p>
    <w:p w14:paraId="08C50015" w14:textId="77777777" w:rsidR="00001273" w:rsidRPr="004D72BD" w:rsidRDefault="00001273" w:rsidP="00001273">
      <w:pPr>
        <w:spacing w:before="240"/>
        <w:ind w:firstLine="567"/>
        <w:jc w:val="both"/>
      </w:pPr>
      <w:r w:rsidRPr="004D72BD">
        <w:t xml:space="preserve">Объекты, включенные в программы комплексного развития систем коммунальной инфраструктуры, отсутствуют. </w:t>
      </w:r>
    </w:p>
    <w:p w14:paraId="08A0D1D8" w14:textId="77777777" w:rsidR="00001273" w:rsidRPr="004D72BD" w:rsidRDefault="00001273" w:rsidP="00F337E7">
      <w:pPr>
        <w:keepNext/>
        <w:keepLines/>
        <w:tabs>
          <w:tab w:val="left" w:pos="1418"/>
        </w:tabs>
        <w:spacing w:before="240"/>
        <w:jc w:val="center"/>
        <w:rPr>
          <w:bCs/>
          <w:i/>
        </w:rPr>
      </w:pPr>
      <w:bookmarkStart w:id="32" w:name="_Toc530520950"/>
      <w:bookmarkStart w:id="33" w:name="_Toc56190623"/>
      <w:r w:rsidRPr="004D72BD">
        <w:rPr>
          <w:bCs/>
          <w:i/>
        </w:rPr>
        <w:lastRenderedPageBreak/>
        <w:t>Газоснабжение</w:t>
      </w:r>
      <w:bookmarkEnd w:id="32"/>
      <w:bookmarkEnd w:id="33"/>
    </w:p>
    <w:p w14:paraId="1C9EF605" w14:textId="46114D3A" w:rsidR="00001273" w:rsidRPr="004D72BD" w:rsidRDefault="00001273" w:rsidP="00001273">
      <w:pPr>
        <w:ind w:firstLine="567"/>
        <w:jc w:val="both"/>
      </w:pPr>
      <w:bookmarkStart w:id="34" w:name="_Hlk527408624"/>
      <w:bookmarkStart w:id="35" w:name="_Toc322512743"/>
      <w:bookmarkStart w:id="36" w:name="_Toc530520951"/>
      <w:bookmarkStart w:id="37" w:name="_Toc56190624"/>
      <w:r w:rsidRPr="004D72BD">
        <w:t xml:space="preserve">Проектом не предусматривается развитие газораспределительных сетей. </w:t>
      </w:r>
      <w:bookmarkStart w:id="38" w:name="_Hlk180940701"/>
      <w:r w:rsidRPr="004D72BD">
        <w:t xml:space="preserve">Приготовление пищи планируется на электрических плитах, мощностью </w:t>
      </w:r>
      <w:r w:rsidR="00297F31" w:rsidRPr="004D72BD">
        <w:t>до 10</w:t>
      </w:r>
      <w:r w:rsidRPr="004D72BD">
        <w:t>,5 кВт.</w:t>
      </w:r>
      <w:bookmarkEnd w:id="38"/>
    </w:p>
    <w:p w14:paraId="1950EEFF" w14:textId="77777777" w:rsidR="00001273" w:rsidRPr="004D72BD" w:rsidRDefault="00001273" w:rsidP="00001273">
      <w:pPr>
        <w:spacing w:before="240"/>
        <w:ind w:firstLine="567"/>
        <w:jc w:val="both"/>
      </w:pPr>
      <w:r w:rsidRPr="004D72BD">
        <w:t xml:space="preserve">Объекты, включенные в программы комплексного развития систем коммунальной инфраструктуры, отсутствуют. </w:t>
      </w:r>
    </w:p>
    <w:bookmarkEnd w:id="34"/>
    <w:p w14:paraId="50ED5CAA" w14:textId="77777777" w:rsidR="00001273" w:rsidRPr="004D72BD" w:rsidRDefault="00001273" w:rsidP="00F337E7">
      <w:pPr>
        <w:keepNext/>
        <w:keepLines/>
        <w:tabs>
          <w:tab w:val="left" w:pos="1418"/>
        </w:tabs>
        <w:spacing w:before="240"/>
        <w:jc w:val="center"/>
        <w:rPr>
          <w:bCs/>
          <w:i/>
        </w:rPr>
      </w:pPr>
      <w:r w:rsidRPr="004D72BD">
        <w:rPr>
          <w:bCs/>
          <w:i/>
        </w:rPr>
        <w:t>Электроснабжение</w:t>
      </w:r>
      <w:bookmarkEnd w:id="35"/>
      <w:bookmarkEnd w:id="36"/>
      <w:bookmarkEnd w:id="37"/>
    </w:p>
    <w:p w14:paraId="29EF8EF4" w14:textId="3A8AD3AF" w:rsidR="00297F31" w:rsidRPr="004D72BD" w:rsidRDefault="009F3A38" w:rsidP="00297F31">
      <w:pPr>
        <w:tabs>
          <w:tab w:val="left" w:pos="1418"/>
        </w:tabs>
        <w:ind w:firstLine="567"/>
        <w:jc w:val="both"/>
      </w:pPr>
      <w:bookmarkStart w:id="39" w:name="_Hlk63880662"/>
      <w:r w:rsidRPr="004D72BD">
        <w:t>Потребителями электроэнергии являются: проектируем</w:t>
      </w:r>
      <w:r w:rsidR="00921E34" w:rsidRPr="004D72BD">
        <w:t>ые жил</w:t>
      </w:r>
      <w:r w:rsidR="00297F31" w:rsidRPr="004D72BD">
        <w:t>ое</w:t>
      </w:r>
      <w:r w:rsidR="00921E34" w:rsidRPr="004D72BD">
        <w:t xml:space="preserve"> и общественн</w:t>
      </w:r>
      <w:r w:rsidR="00297F31" w:rsidRPr="004D72BD">
        <w:t>о</w:t>
      </w:r>
      <w:r w:rsidR="00921E34" w:rsidRPr="004D72BD">
        <w:t xml:space="preserve">е здания </w:t>
      </w:r>
      <w:r w:rsidRPr="004D72BD">
        <w:t xml:space="preserve">и наружное освещение улиц. Проектом предусматривается развитие электрических сетей до проектируемой застройки. </w:t>
      </w:r>
      <w:bookmarkStart w:id="40" w:name="_Hlk9211942"/>
      <w:r w:rsidR="00297F31" w:rsidRPr="004D72BD">
        <w:t xml:space="preserve">Подключение объектов проектируемой застройки к существующим инженерным сетям осуществлять в соответствии с техническими условиями. </w:t>
      </w:r>
    </w:p>
    <w:bookmarkEnd w:id="40"/>
    <w:p w14:paraId="48F212C8" w14:textId="4F7616E4" w:rsidR="00001273" w:rsidRPr="004D72BD" w:rsidRDefault="00001273" w:rsidP="00921E34">
      <w:pPr>
        <w:ind w:firstLine="567"/>
        <w:jc w:val="both"/>
      </w:pPr>
      <w:r w:rsidRPr="004D72BD">
        <w:t xml:space="preserve">Электропотребление проектируемой застройки </w:t>
      </w:r>
      <w:r w:rsidR="00F337E7" w:rsidRPr="004D72BD">
        <w:t xml:space="preserve">(многоквартирный жилой дом и общеобразовательное учреждение) </w:t>
      </w:r>
      <w:r w:rsidRPr="004D72BD">
        <w:t xml:space="preserve">составляет </w:t>
      </w:r>
      <w:r w:rsidR="00297F31" w:rsidRPr="004D72BD">
        <w:t>499,4</w:t>
      </w:r>
      <w:r w:rsidRPr="004D72BD">
        <w:t> кВт.</w:t>
      </w:r>
    </w:p>
    <w:p w14:paraId="18B2C7E1" w14:textId="77777777" w:rsidR="00001273" w:rsidRPr="004D72BD" w:rsidRDefault="00001273" w:rsidP="00001273">
      <w:pPr>
        <w:spacing w:before="240"/>
        <w:ind w:firstLine="567"/>
        <w:jc w:val="both"/>
      </w:pPr>
      <w:r w:rsidRPr="004D72BD">
        <w:t>Объекты, включенные в программы комплексного развития систем коммунальной инфраструктуры, отсутствуют.</w:t>
      </w:r>
    </w:p>
    <w:p w14:paraId="1DAAC281" w14:textId="77777777" w:rsidR="00001273" w:rsidRPr="004D72BD" w:rsidRDefault="00001273" w:rsidP="00F337E7">
      <w:pPr>
        <w:keepNext/>
        <w:keepLines/>
        <w:tabs>
          <w:tab w:val="left" w:pos="1418"/>
        </w:tabs>
        <w:spacing w:before="240"/>
        <w:jc w:val="center"/>
        <w:rPr>
          <w:bCs/>
          <w:i/>
        </w:rPr>
      </w:pPr>
      <w:bookmarkStart w:id="41" w:name="_Toc530520952"/>
      <w:bookmarkStart w:id="42" w:name="_Toc56190625"/>
      <w:bookmarkEnd w:id="39"/>
      <w:r w:rsidRPr="004D72BD">
        <w:rPr>
          <w:bCs/>
          <w:i/>
        </w:rPr>
        <w:t>Сети связи</w:t>
      </w:r>
      <w:bookmarkEnd w:id="41"/>
      <w:bookmarkEnd w:id="42"/>
    </w:p>
    <w:p w14:paraId="54890F20" w14:textId="68F04897" w:rsidR="00001273" w:rsidRPr="004D72BD" w:rsidRDefault="00001273" w:rsidP="00001273">
      <w:pPr>
        <w:ind w:firstLine="567"/>
        <w:jc w:val="both"/>
      </w:pPr>
      <w:r w:rsidRPr="004D72BD">
        <w:t>Проектом предусматривается развитие сетей связи до проектируемой застройки. Планируется обеспечить территорию проекта планировки услугами связи – телефонной, Интернет, передача данных от существующих систем связи. Подключение проектируемой застройки к сетям связи предусмотрено от существующих подводящих линейно-кабельных сооружений электросвязи.</w:t>
      </w:r>
    </w:p>
    <w:p w14:paraId="291623EE" w14:textId="7E26563A" w:rsidR="00001273" w:rsidRPr="004D72BD" w:rsidRDefault="00001273" w:rsidP="00001273">
      <w:pPr>
        <w:tabs>
          <w:tab w:val="left" w:pos="1418"/>
        </w:tabs>
        <w:ind w:firstLine="567"/>
        <w:jc w:val="both"/>
      </w:pPr>
      <w:r w:rsidRPr="004D72BD">
        <w:t xml:space="preserve">Количество абонентов – </w:t>
      </w:r>
      <w:r w:rsidR="00297F31" w:rsidRPr="004D72BD">
        <w:t>88</w:t>
      </w:r>
      <w:r w:rsidRPr="004D72BD">
        <w:t xml:space="preserve"> </w:t>
      </w:r>
      <w:r w:rsidR="00297F31" w:rsidRPr="004D72BD">
        <w:t>номеров</w:t>
      </w:r>
      <w:r w:rsidRPr="004D72BD">
        <w:t xml:space="preserve"> </w:t>
      </w:r>
      <w:r w:rsidR="00F337E7" w:rsidRPr="004D72BD">
        <w:t xml:space="preserve">(ориентировочно) </w:t>
      </w:r>
      <w:r w:rsidRPr="004D72BD">
        <w:t>для абонентов проектируемой жилой застройки.</w:t>
      </w:r>
    </w:p>
    <w:p w14:paraId="516D2B1D" w14:textId="77777777" w:rsidR="00001273" w:rsidRPr="004D72BD" w:rsidRDefault="00001273" w:rsidP="00001273">
      <w:pPr>
        <w:tabs>
          <w:tab w:val="left" w:pos="1418"/>
        </w:tabs>
        <w:ind w:firstLine="567"/>
        <w:jc w:val="both"/>
      </w:pPr>
      <w:r w:rsidRPr="004D72BD">
        <w:t xml:space="preserve">Радиофикация от групповых или индивидуальных антенн УКВ вещания. </w:t>
      </w:r>
    </w:p>
    <w:p w14:paraId="641BE694" w14:textId="77777777" w:rsidR="00001273" w:rsidRPr="004D72BD" w:rsidRDefault="00001273" w:rsidP="00001273">
      <w:pPr>
        <w:tabs>
          <w:tab w:val="left" w:pos="1418"/>
        </w:tabs>
        <w:ind w:firstLine="567"/>
        <w:jc w:val="both"/>
      </w:pPr>
      <w:r w:rsidRPr="004D72BD">
        <w:t xml:space="preserve">Телевидение от групповых или индивидуальных телевизионных антенн. </w:t>
      </w:r>
    </w:p>
    <w:p w14:paraId="77B6E04E" w14:textId="77777777" w:rsidR="00001273" w:rsidRPr="004D72BD" w:rsidRDefault="00001273" w:rsidP="00001273">
      <w:pPr>
        <w:spacing w:before="240"/>
        <w:ind w:firstLine="567"/>
        <w:jc w:val="both"/>
      </w:pPr>
      <w:r w:rsidRPr="004D72BD">
        <w:t>Объекты, включенные в программы комплексного развития систем коммунальной инфраструктуры, отсутствуют.</w:t>
      </w:r>
    </w:p>
    <w:p w14:paraId="3DC7FBDC" w14:textId="77777777" w:rsidR="00001273" w:rsidRPr="004D72BD" w:rsidRDefault="00001273" w:rsidP="00F337E7">
      <w:pPr>
        <w:keepNext/>
        <w:keepLines/>
        <w:tabs>
          <w:tab w:val="left" w:pos="1418"/>
        </w:tabs>
        <w:spacing w:before="240"/>
        <w:jc w:val="center"/>
        <w:rPr>
          <w:bCs/>
          <w:i/>
        </w:rPr>
      </w:pPr>
      <w:bookmarkStart w:id="43" w:name="_Toc530520953"/>
      <w:bookmarkStart w:id="44" w:name="_Toc56190626"/>
      <w:r w:rsidRPr="004D72BD">
        <w:rPr>
          <w:bCs/>
          <w:i/>
        </w:rPr>
        <w:t>Дождевая канализация</w:t>
      </w:r>
      <w:bookmarkEnd w:id="43"/>
      <w:bookmarkEnd w:id="44"/>
    </w:p>
    <w:p w14:paraId="1E0D5E22" w14:textId="32E62327" w:rsidR="00921E34" w:rsidRPr="004D72BD" w:rsidRDefault="00921E34" w:rsidP="00921E34">
      <w:pPr>
        <w:ind w:firstLine="567"/>
        <w:jc w:val="both"/>
      </w:pPr>
      <w:r w:rsidRPr="004D72BD">
        <w:t xml:space="preserve">Отвод дождевых и талых вод предусматривается открытым </w:t>
      </w:r>
      <w:r w:rsidR="00297F31" w:rsidRPr="004D72BD">
        <w:t xml:space="preserve">стоком по проезжим частям улиц </w:t>
      </w:r>
      <w:r w:rsidRPr="004D72BD">
        <w:t>с дальнейшим выпуском после очистки на очистных сооружениях в ближайший водоем.</w:t>
      </w:r>
    </w:p>
    <w:p w14:paraId="461ADB75" w14:textId="462A22F7" w:rsidR="00297F31" w:rsidRPr="004D72BD" w:rsidRDefault="00001273" w:rsidP="00297F31">
      <w:pPr>
        <w:pStyle w:val="33"/>
        <w:spacing w:after="0" w:line="240" w:lineRule="auto"/>
        <w:ind w:left="0" w:right="0" w:firstLine="567"/>
        <w:jc w:val="both"/>
        <w:rPr>
          <w:rFonts w:ascii="Times New Roman" w:eastAsia="SimSun" w:hAnsi="Times New Roman"/>
          <w:sz w:val="24"/>
          <w:szCs w:val="24"/>
        </w:rPr>
      </w:pPr>
      <w:r w:rsidRPr="004D72BD">
        <w:rPr>
          <w:rFonts w:ascii="Times New Roman" w:hAnsi="Times New Roman"/>
          <w:i w:val="0"/>
          <w:sz w:val="24"/>
          <w:szCs w:val="24"/>
          <w:lang w:eastAsia="ar-SA"/>
        </w:rPr>
        <w:t xml:space="preserve">Суточный объем поверхностных сточных вод при отведении их на очистку – </w:t>
      </w:r>
      <w:bookmarkStart w:id="45" w:name="_Hlk532492925"/>
      <w:r w:rsidR="00297F31" w:rsidRPr="004D72BD">
        <w:rPr>
          <w:rFonts w:ascii="Times New Roman" w:eastAsia="SimSun" w:hAnsi="Times New Roman"/>
          <w:i w:val="0"/>
          <w:sz w:val="24"/>
          <w:szCs w:val="24"/>
        </w:rPr>
        <w:t>723,8-827,2 м</w:t>
      </w:r>
      <w:r w:rsidR="00297F31" w:rsidRPr="004D72BD">
        <w:rPr>
          <w:rFonts w:ascii="Times New Roman" w:eastAsia="SimSun" w:hAnsi="Times New Roman"/>
          <w:i w:val="0"/>
          <w:sz w:val="24"/>
          <w:szCs w:val="24"/>
          <w:vertAlign w:val="superscript"/>
        </w:rPr>
        <w:t>3</w:t>
      </w:r>
      <w:r w:rsidR="00297F31" w:rsidRPr="004D72BD">
        <w:rPr>
          <w:rFonts w:ascii="Times New Roman" w:eastAsia="SimSun" w:hAnsi="Times New Roman"/>
          <w:i w:val="0"/>
          <w:sz w:val="24"/>
          <w:szCs w:val="24"/>
        </w:rPr>
        <w:t>/</w:t>
      </w:r>
      <w:proofErr w:type="spellStart"/>
      <w:r w:rsidR="00297F31" w:rsidRPr="004D72BD">
        <w:rPr>
          <w:rFonts w:ascii="Times New Roman" w:eastAsia="SimSun" w:hAnsi="Times New Roman"/>
          <w:i w:val="0"/>
          <w:sz w:val="24"/>
          <w:szCs w:val="24"/>
        </w:rPr>
        <w:t>сут</w:t>
      </w:r>
      <w:bookmarkEnd w:id="45"/>
      <w:proofErr w:type="spellEnd"/>
      <w:r w:rsidR="00297F31" w:rsidRPr="004D72BD">
        <w:rPr>
          <w:rFonts w:ascii="Times New Roman" w:eastAsia="SimSun" w:hAnsi="Times New Roman"/>
          <w:i w:val="0"/>
          <w:sz w:val="24"/>
          <w:szCs w:val="24"/>
        </w:rPr>
        <w:t>.</w:t>
      </w:r>
    </w:p>
    <w:p w14:paraId="337573B9" w14:textId="77777777" w:rsidR="00001273" w:rsidRPr="004D72BD" w:rsidRDefault="00001273" w:rsidP="00001273">
      <w:pPr>
        <w:spacing w:before="240"/>
        <w:ind w:firstLine="567"/>
        <w:jc w:val="both"/>
      </w:pPr>
      <w:r w:rsidRPr="004D72BD">
        <w:t>Объекты, включенные в программы комплексного развития систем коммунальной инфраструктуры, отсутствуют.</w:t>
      </w:r>
    </w:p>
    <w:p w14:paraId="3BE551F4" w14:textId="77777777" w:rsidR="00001273" w:rsidRPr="004D72BD" w:rsidRDefault="00001273" w:rsidP="00F337E7">
      <w:pPr>
        <w:keepNext/>
        <w:keepLines/>
        <w:tabs>
          <w:tab w:val="left" w:pos="1418"/>
        </w:tabs>
        <w:spacing w:before="240"/>
        <w:jc w:val="center"/>
        <w:rPr>
          <w:bCs/>
          <w:i/>
        </w:rPr>
      </w:pPr>
      <w:bookmarkStart w:id="46" w:name="_Toc366244089"/>
      <w:bookmarkStart w:id="47" w:name="_Toc530520954"/>
      <w:bookmarkStart w:id="48" w:name="_Toc56190627"/>
      <w:r w:rsidRPr="004D72BD">
        <w:rPr>
          <w:bCs/>
          <w:i/>
        </w:rPr>
        <w:t>Инженерная подготовка территории</w:t>
      </w:r>
      <w:bookmarkEnd w:id="46"/>
      <w:bookmarkEnd w:id="47"/>
      <w:bookmarkEnd w:id="48"/>
    </w:p>
    <w:p w14:paraId="6785DDFF" w14:textId="11175451" w:rsidR="00001273" w:rsidRPr="004D72BD" w:rsidRDefault="00001273" w:rsidP="00001273">
      <w:pPr>
        <w:ind w:firstLine="567"/>
        <w:jc w:val="both"/>
      </w:pPr>
      <w:r w:rsidRPr="004D72BD">
        <w:t xml:space="preserve">Проектом предусматриваются защита от подтопления, противоэрозионные </w:t>
      </w:r>
      <w:r w:rsidR="008E032B" w:rsidRPr="004D72BD">
        <w:t xml:space="preserve">и </w:t>
      </w:r>
      <w:proofErr w:type="spellStart"/>
      <w:r w:rsidR="008E032B" w:rsidRPr="004D72BD">
        <w:t>противомерзлотные</w:t>
      </w:r>
      <w:proofErr w:type="spellEnd"/>
      <w:r w:rsidR="008E032B" w:rsidRPr="004D72BD">
        <w:t xml:space="preserve"> </w:t>
      </w:r>
      <w:r w:rsidRPr="004D72BD">
        <w:t xml:space="preserve">мероприятия. </w:t>
      </w:r>
    </w:p>
    <w:p w14:paraId="15A2701B" w14:textId="77777777" w:rsidR="00001273" w:rsidRPr="004D72BD" w:rsidRDefault="00001273" w:rsidP="00001273">
      <w:pPr>
        <w:tabs>
          <w:tab w:val="left" w:pos="1418"/>
        </w:tabs>
        <w:ind w:firstLine="567"/>
        <w:jc w:val="both"/>
      </w:pPr>
      <w:r w:rsidRPr="004D72BD">
        <w:rPr>
          <w:lang w:eastAsia="ru-RU"/>
        </w:rPr>
        <w:t>Защита от подтопления предусматривает отведение талых вод в местах сосредоточенного поступления их путем устройства вертикальной планировки с организацией поверхностного стока, локальная подсыпка территории</w:t>
      </w:r>
      <w:hyperlink r:id="rId18" w:tooltip="Склон" w:history="1"/>
      <w:r w:rsidRPr="004D72BD">
        <w:t>.</w:t>
      </w:r>
    </w:p>
    <w:p w14:paraId="13B387F0" w14:textId="77777777" w:rsidR="00001273" w:rsidRPr="004D72BD" w:rsidRDefault="00001273" w:rsidP="00001273">
      <w:pPr>
        <w:ind w:firstLine="567"/>
        <w:jc w:val="both"/>
      </w:pPr>
      <w:r w:rsidRPr="004D72BD">
        <w:t>Противоэрозионные мероприятия предусматривают регулирование поверхностного стока.</w:t>
      </w:r>
    </w:p>
    <w:p w14:paraId="71E6D1C1" w14:textId="6DB64CDF" w:rsidR="008E032B" w:rsidRPr="004D72BD" w:rsidRDefault="008E032B" w:rsidP="008E032B">
      <w:pPr>
        <w:ind w:firstLine="567"/>
        <w:jc w:val="both"/>
      </w:pPr>
      <w:r w:rsidRPr="004D72BD">
        <w:t>Защита от термокарста предусматривает проведение инженерно-геологических изысканий с целью выявления областей распространения линз просадочных грунтов.</w:t>
      </w:r>
    </w:p>
    <w:p w14:paraId="6972CAA4" w14:textId="77777777" w:rsidR="00001273" w:rsidRPr="004D72BD" w:rsidRDefault="00001273" w:rsidP="00001273">
      <w:pPr>
        <w:spacing w:before="240"/>
        <w:ind w:firstLine="567"/>
        <w:jc w:val="both"/>
      </w:pPr>
      <w:r w:rsidRPr="004D72BD">
        <w:t xml:space="preserve">Объекты, включенные в программы комплексного развития систем коммунальной инфраструктуры, отсутствуют. </w:t>
      </w:r>
    </w:p>
    <w:p w14:paraId="73D4E837" w14:textId="77777777" w:rsidR="00001273" w:rsidRPr="004D72BD" w:rsidRDefault="00001273" w:rsidP="00F337E7">
      <w:pPr>
        <w:keepNext/>
        <w:keepLines/>
        <w:tabs>
          <w:tab w:val="left" w:pos="1418"/>
        </w:tabs>
        <w:spacing w:before="240"/>
        <w:jc w:val="center"/>
        <w:rPr>
          <w:bCs/>
          <w:i/>
        </w:rPr>
      </w:pPr>
      <w:bookmarkStart w:id="49" w:name="_Toc530520955"/>
      <w:bookmarkStart w:id="50" w:name="_Toc56190628"/>
      <w:r w:rsidRPr="004D72BD">
        <w:rPr>
          <w:bCs/>
          <w:i/>
        </w:rPr>
        <w:lastRenderedPageBreak/>
        <w:t>Санитарная очистка</w:t>
      </w:r>
      <w:bookmarkEnd w:id="49"/>
      <w:bookmarkEnd w:id="50"/>
    </w:p>
    <w:p w14:paraId="49DD82BC" w14:textId="77777777" w:rsidR="00001273" w:rsidRPr="004D72BD" w:rsidRDefault="00001273" w:rsidP="00001273">
      <w:pPr>
        <w:tabs>
          <w:tab w:val="left" w:pos="1418"/>
        </w:tabs>
        <w:ind w:firstLine="567"/>
        <w:jc w:val="both"/>
      </w:pPr>
      <w:bookmarkStart w:id="51" w:name="PO0000021"/>
      <w:r w:rsidRPr="004D72BD">
        <w:t>Организацию сбора и вывоза мусора предусматривается проводить путем вывозки бытового мусора с площадок с контейнерами временного хранения ТКО.</w:t>
      </w:r>
    </w:p>
    <w:p w14:paraId="51ED50C5" w14:textId="205EAC49" w:rsidR="00001273" w:rsidRPr="004D72BD" w:rsidRDefault="00001273" w:rsidP="00001273">
      <w:pPr>
        <w:ind w:firstLine="567"/>
        <w:jc w:val="both"/>
        <w:rPr>
          <w:bCs/>
        </w:rPr>
      </w:pPr>
      <w:r w:rsidRPr="004D72BD">
        <w:t xml:space="preserve">На проектируемой территории предусмотрено необходимое количество контейнеров с зарезервированными </w:t>
      </w:r>
      <w:r w:rsidRPr="004D72BD">
        <w:rPr>
          <w:bCs/>
        </w:rPr>
        <w:t>м</w:t>
      </w:r>
      <w:r w:rsidR="00297F31" w:rsidRPr="004D72BD">
        <w:rPr>
          <w:bCs/>
        </w:rPr>
        <w:t>естами для ТКО для жилых зданий.</w:t>
      </w:r>
    </w:p>
    <w:p w14:paraId="184073AE" w14:textId="3ACDD8F8" w:rsidR="00001273" w:rsidRPr="004D72BD" w:rsidRDefault="00001273" w:rsidP="00001273">
      <w:pPr>
        <w:ind w:firstLine="567"/>
        <w:jc w:val="both"/>
        <w:rPr>
          <w:lang w:eastAsia="ru-RU"/>
        </w:rPr>
      </w:pPr>
      <w:r w:rsidRPr="004D72BD">
        <w:rPr>
          <w:lang w:eastAsia="ru-RU"/>
        </w:rPr>
        <w:t>Накоплен</w:t>
      </w:r>
      <w:r w:rsidR="00297F31" w:rsidRPr="004D72BD">
        <w:rPr>
          <w:lang w:eastAsia="ru-RU"/>
        </w:rPr>
        <w:t>ие бытовых отходов проектируемого жилого и общественного</w:t>
      </w:r>
      <w:r w:rsidRPr="004D72BD">
        <w:rPr>
          <w:lang w:eastAsia="ru-RU"/>
        </w:rPr>
        <w:t xml:space="preserve"> зданий – </w:t>
      </w:r>
      <w:r w:rsidR="00297F31" w:rsidRPr="004D72BD">
        <w:t>1772,4 и 660</w:t>
      </w:r>
      <w:r w:rsidRPr="004D72BD">
        <w:t xml:space="preserve"> м</w:t>
      </w:r>
      <w:r w:rsidRPr="004D72BD">
        <w:rPr>
          <w:vertAlign w:val="superscript"/>
        </w:rPr>
        <w:t>3</w:t>
      </w:r>
      <w:r w:rsidRPr="004D72BD">
        <w:t>/год.</w:t>
      </w:r>
    </w:p>
    <w:p w14:paraId="7BA29314" w14:textId="77777777" w:rsidR="00001273" w:rsidRPr="004D72BD" w:rsidRDefault="00001273" w:rsidP="00001273">
      <w:pPr>
        <w:spacing w:before="240"/>
        <w:ind w:firstLine="567"/>
        <w:jc w:val="both"/>
      </w:pPr>
      <w:r w:rsidRPr="004D72BD">
        <w:t>Объекты, включенные в программы комплексного развития систем коммунальной инфраструктуры, отсутствуют.</w:t>
      </w:r>
    </w:p>
    <w:p w14:paraId="26F1614D" w14:textId="77777777" w:rsidR="00001273" w:rsidRPr="004D72BD" w:rsidRDefault="00001273" w:rsidP="00F337E7">
      <w:pPr>
        <w:keepNext/>
        <w:keepLines/>
        <w:tabs>
          <w:tab w:val="left" w:pos="1418"/>
        </w:tabs>
        <w:autoSpaceDE w:val="0"/>
        <w:spacing w:before="240" w:after="200"/>
        <w:jc w:val="center"/>
        <w:outlineLvl w:val="2"/>
        <w:rPr>
          <w:rFonts w:eastAsia="GOST Type AU"/>
          <w:b/>
        </w:rPr>
      </w:pPr>
      <w:bookmarkStart w:id="52" w:name="_Toc61605398"/>
      <w:bookmarkStart w:id="53" w:name="_Toc61605510"/>
      <w:bookmarkStart w:id="54" w:name="_Toc178539438"/>
      <w:bookmarkStart w:id="55" w:name="_Toc180040179"/>
      <w:bookmarkEnd w:id="51"/>
      <w:r w:rsidRPr="004D72BD">
        <w:rPr>
          <w:rFonts w:eastAsia="GOST Type AU"/>
          <w:b/>
        </w:rPr>
        <w:t>1.2.3 Информация о необходимых для функционирования таких объектов и обеспечения жизнедеятельности граждан объектах транспортной инфраструктуры, в том числе объектов, включенных в программы комплексного развития транспортной инфраструктуры и необходимых для развития территории в границах элемента планировочной структуры</w:t>
      </w:r>
      <w:bookmarkEnd w:id="52"/>
      <w:bookmarkEnd w:id="53"/>
      <w:bookmarkEnd w:id="54"/>
      <w:bookmarkEnd w:id="55"/>
    </w:p>
    <w:p w14:paraId="0A77D044" w14:textId="77777777" w:rsidR="00D8436E" w:rsidRPr="004D72BD" w:rsidRDefault="00D8436E" w:rsidP="00D8436E">
      <w:pPr>
        <w:ind w:firstLine="567"/>
        <w:jc w:val="both"/>
      </w:pPr>
      <w:r w:rsidRPr="004D72BD">
        <w:t>Основу улично-дорожной сети проектируемой территории формируют улицы следующих категорий:</w:t>
      </w:r>
    </w:p>
    <w:p w14:paraId="7F1C66E1" w14:textId="77777777" w:rsidR="004000A4" w:rsidRPr="004D72BD" w:rsidRDefault="004000A4" w:rsidP="004000A4">
      <w:pPr>
        <w:ind w:firstLine="567"/>
        <w:jc w:val="both"/>
        <w:rPr>
          <w:rFonts w:eastAsia="SimSun"/>
          <w:i/>
        </w:rPr>
      </w:pPr>
      <w:bookmarkStart w:id="56" w:name="_Hlk532490731"/>
      <w:r w:rsidRPr="004D72BD">
        <w:rPr>
          <w:rFonts w:eastAsia="SimSun"/>
          <w:i/>
        </w:rPr>
        <w:t>1. Магистральные дороги регулируемого значения:</w:t>
      </w:r>
    </w:p>
    <w:p w14:paraId="46D403F2" w14:textId="77777777" w:rsidR="004000A4" w:rsidRPr="004D72BD" w:rsidRDefault="004000A4" w:rsidP="004000A4">
      <w:pPr>
        <w:tabs>
          <w:tab w:val="left" w:pos="1418"/>
        </w:tabs>
        <w:ind w:firstLine="567"/>
        <w:jc w:val="both"/>
        <w:rPr>
          <w:szCs w:val="20"/>
          <w:lang w:eastAsia="ru-RU"/>
        </w:rPr>
      </w:pPr>
      <w:r w:rsidRPr="004D72BD">
        <w:rPr>
          <w:szCs w:val="20"/>
          <w:lang w:eastAsia="ru-RU"/>
        </w:rPr>
        <w:t>- ул. Октябрьская:</w:t>
      </w:r>
    </w:p>
    <w:p w14:paraId="4EA836B3" w14:textId="77777777" w:rsidR="004000A4" w:rsidRPr="004D72BD" w:rsidRDefault="004000A4" w:rsidP="004000A4">
      <w:pPr>
        <w:tabs>
          <w:tab w:val="left" w:pos="1418"/>
        </w:tabs>
        <w:ind w:firstLine="567"/>
        <w:jc w:val="both"/>
        <w:rPr>
          <w:szCs w:val="20"/>
          <w:lang w:eastAsia="ru-RU"/>
        </w:rPr>
      </w:pPr>
      <w:r w:rsidRPr="004D72BD">
        <w:rPr>
          <w:szCs w:val="20"/>
          <w:lang w:eastAsia="ru-RU"/>
        </w:rPr>
        <w:t>Ширина проезжей части – 15 м;</w:t>
      </w:r>
    </w:p>
    <w:p w14:paraId="26475E6D" w14:textId="77777777" w:rsidR="004000A4" w:rsidRPr="004D72BD" w:rsidRDefault="004000A4" w:rsidP="004000A4">
      <w:pPr>
        <w:tabs>
          <w:tab w:val="left" w:pos="1418"/>
        </w:tabs>
        <w:ind w:firstLine="567"/>
        <w:jc w:val="both"/>
        <w:rPr>
          <w:lang w:eastAsia="ru-RU"/>
        </w:rPr>
      </w:pPr>
      <w:r w:rsidRPr="004D72BD">
        <w:rPr>
          <w:lang w:eastAsia="ru-RU"/>
        </w:rPr>
        <w:t>Число полос движения – 4</w:t>
      </w:r>
      <w:r w:rsidRPr="004D72BD">
        <w:rPr>
          <w:szCs w:val="20"/>
          <w:lang w:eastAsia="ru-RU"/>
        </w:rPr>
        <w:t>;</w:t>
      </w:r>
    </w:p>
    <w:p w14:paraId="1AFE3692" w14:textId="77777777" w:rsidR="004000A4" w:rsidRPr="004D72BD" w:rsidRDefault="004000A4" w:rsidP="004000A4">
      <w:pPr>
        <w:tabs>
          <w:tab w:val="left" w:pos="1418"/>
        </w:tabs>
        <w:ind w:firstLine="567"/>
        <w:jc w:val="both"/>
        <w:rPr>
          <w:lang w:eastAsia="ru-RU"/>
        </w:rPr>
      </w:pPr>
      <w:r w:rsidRPr="004D72BD">
        <w:rPr>
          <w:lang w:eastAsia="ru-RU"/>
        </w:rPr>
        <w:t>Ширина полосы движения – 3,75 м</w:t>
      </w:r>
      <w:r w:rsidRPr="004D72BD">
        <w:rPr>
          <w:szCs w:val="20"/>
          <w:lang w:eastAsia="ru-RU"/>
        </w:rPr>
        <w:t>;</w:t>
      </w:r>
      <w:r w:rsidRPr="004D72BD">
        <w:rPr>
          <w:lang w:eastAsia="ru-RU"/>
        </w:rPr>
        <w:t xml:space="preserve"> </w:t>
      </w:r>
    </w:p>
    <w:p w14:paraId="258030A5" w14:textId="68872C39" w:rsidR="004000A4" w:rsidRPr="004D72BD" w:rsidRDefault="004000A4" w:rsidP="004000A4">
      <w:pPr>
        <w:ind w:firstLine="567"/>
        <w:jc w:val="both"/>
        <w:rPr>
          <w:rFonts w:eastAsia="SimSun"/>
        </w:rPr>
      </w:pPr>
      <w:r w:rsidRPr="004D72BD">
        <w:rPr>
          <w:rFonts w:eastAsia="SimSun"/>
        </w:rPr>
        <w:t>Расчетная скорость движения – 90 км/ч;</w:t>
      </w:r>
    </w:p>
    <w:p w14:paraId="3264B2B6" w14:textId="26CE7AFE" w:rsidR="004000A4" w:rsidRPr="004D72BD" w:rsidRDefault="004000A4" w:rsidP="004000A4">
      <w:pPr>
        <w:ind w:right="-2" w:firstLine="567"/>
        <w:jc w:val="both"/>
      </w:pPr>
      <w:r w:rsidRPr="004D72BD">
        <w:t>Ширина пешеходной части тротуаров – отсутствует.</w:t>
      </w:r>
    </w:p>
    <w:p w14:paraId="41D6E6DC" w14:textId="77777777" w:rsidR="004000A4" w:rsidRPr="004D72BD" w:rsidRDefault="004000A4" w:rsidP="004000A4">
      <w:pPr>
        <w:ind w:firstLine="567"/>
        <w:jc w:val="both"/>
        <w:rPr>
          <w:rFonts w:eastAsia="SimSun"/>
          <w:i/>
        </w:rPr>
      </w:pPr>
      <w:r w:rsidRPr="004D72BD">
        <w:rPr>
          <w:rFonts w:eastAsia="SimSun"/>
          <w:i/>
        </w:rPr>
        <w:t>2. Магистральные улицы общегородского значения регулируемого движения:</w:t>
      </w:r>
    </w:p>
    <w:p w14:paraId="397D831C" w14:textId="77777777" w:rsidR="004000A4" w:rsidRPr="004D72BD" w:rsidRDefault="004000A4" w:rsidP="004000A4">
      <w:pPr>
        <w:tabs>
          <w:tab w:val="left" w:pos="1418"/>
        </w:tabs>
        <w:ind w:firstLine="567"/>
        <w:jc w:val="both"/>
        <w:rPr>
          <w:szCs w:val="20"/>
          <w:lang w:eastAsia="ru-RU"/>
        </w:rPr>
      </w:pPr>
      <w:r w:rsidRPr="004D72BD">
        <w:rPr>
          <w:szCs w:val="20"/>
          <w:lang w:eastAsia="ru-RU"/>
        </w:rPr>
        <w:t>- Ленинский просп.:</w:t>
      </w:r>
    </w:p>
    <w:p w14:paraId="1F1BA051" w14:textId="77777777" w:rsidR="004000A4" w:rsidRPr="004D72BD" w:rsidRDefault="004000A4" w:rsidP="004000A4">
      <w:pPr>
        <w:tabs>
          <w:tab w:val="left" w:pos="1418"/>
        </w:tabs>
        <w:ind w:firstLine="567"/>
        <w:jc w:val="both"/>
        <w:rPr>
          <w:szCs w:val="20"/>
          <w:lang w:eastAsia="ru-RU"/>
        </w:rPr>
      </w:pPr>
      <w:r w:rsidRPr="004D72BD">
        <w:rPr>
          <w:szCs w:val="20"/>
          <w:lang w:eastAsia="ru-RU"/>
        </w:rPr>
        <w:t>Ширина проезжей части – 22,5 м;</w:t>
      </w:r>
    </w:p>
    <w:p w14:paraId="01E2006C" w14:textId="77777777" w:rsidR="004000A4" w:rsidRPr="004D72BD" w:rsidRDefault="004000A4" w:rsidP="004000A4">
      <w:pPr>
        <w:tabs>
          <w:tab w:val="left" w:pos="1418"/>
        </w:tabs>
        <w:ind w:firstLine="567"/>
        <w:jc w:val="both"/>
        <w:rPr>
          <w:lang w:eastAsia="ru-RU"/>
        </w:rPr>
      </w:pPr>
      <w:r w:rsidRPr="004D72BD">
        <w:rPr>
          <w:lang w:eastAsia="ru-RU"/>
        </w:rPr>
        <w:t>Число полос движения – 6</w:t>
      </w:r>
      <w:r w:rsidRPr="004D72BD">
        <w:rPr>
          <w:szCs w:val="20"/>
          <w:lang w:eastAsia="ru-RU"/>
        </w:rPr>
        <w:t>;</w:t>
      </w:r>
    </w:p>
    <w:p w14:paraId="5636DD2A" w14:textId="77777777" w:rsidR="004000A4" w:rsidRPr="004D72BD" w:rsidRDefault="004000A4" w:rsidP="004000A4">
      <w:pPr>
        <w:tabs>
          <w:tab w:val="left" w:pos="1418"/>
        </w:tabs>
        <w:ind w:firstLine="567"/>
        <w:jc w:val="both"/>
        <w:rPr>
          <w:lang w:eastAsia="ru-RU"/>
        </w:rPr>
      </w:pPr>
      <w:r w:rsidRPr="004D72BD">
        <w:rPr>
          <w:lang w:eastAsia="ru-RU"/>
        </w:rPr>
        <w:t>Ширина полосы движения – 3,75 м</w:t>
      </w:r>
      <w:r w:rsidRPr="004D72BD">
        <w:rPr>
          <w:szCs w:val="20"/>
          <w:lang w:eastAsia="ru-RU"/>
        </w:rPr>
        <w:t>;</w:t>
      </w:r>
      <w:r w:rsidRPr="004D72BD">
        <w:rPr>
          <w:lang w:eastAsia="ru-RU"/>
        </w:rPr>
        <w:t xml:space="preserve"> </w:t>
      </w:r>
    </w:p>
    <w:p w14:paraId="11CF7B5D" w14:textId="745C5905" w:rsidR="004000A4" w:rsidRPr="004D72BD" w:rsidRDefault="004000A4" w:rsidP="004000A4">
      <w:pPr>
        <w:ind w:firstLine="567"/>
        <w:jc w:val="both"/>
        <w:rPr>
          <w:rFonts w:eastAsia="SimSun"/>
        </w:rPr>
      </w:pPr>
      <w:r w:rsidRPr="004D72BD">
        <w:rPr>
          <w:rFonts w:eastAsia="SimSun"/>
        </w:rPr>
        <w:t>Расчетная скорость движения – 60 км/ч;</w:t>
      </w:r>
    </w:p>
    <w:p w14:paraId="50F820BD" w14:textId="64028CFF" w:rsidR="004000A4" w:rsidRPr="004D72BD" w:rsidRDefault="004000A4" w:rsidP="004000A4">
      <w:pPr>
        <w:ind w:right="-2" w:firstLine="567"/>
        <w:jc w:val="both"/>
      </w:pPr>
      <w:r w:rsidRPr="004D72BD">
        <w:t>Ширина пешеходной части тротуаров – 3 м.</w:t>
      </w:r>
    </w:p>
    <w:p w14:paraId="5FBC66DD" w14:textId="0335BFD3" w:rsidR="004000A4" w:rsidRPr="004D72BD" w:rsidRDefault="00F61C3A" w:rsidP="004000A4">
      <w:pPr>
        <w:ind w:firstLine="567"/>
        <w:jc w:val="both"/>
        <w:rPr>
          <w:rFonts w:eastAsia="SimSun"/>
          <w:i/>
        </w:rPr>
      </w:pPr>
      <w:r w:rsidRPr="004D72BD">
        <w:rPr>
          <w:rFonts w:eastAsia="SimSun"/>
          <w:i/>
        </w:rPr>
        <w:t>3</w:t>
      </w:r>
      <w:r w:rsidR="004000A4" w:rsidRPr="004D72BD">
        <w:rPr>
          <w:rFonts w:eastAsia="SimSun"/>
          <w:i/>
        </w:rPr>
        <w:t>. Магистральные улицы районного значения:</w:t>
      </w:r>
    </w:p>
    <w:p w14:paraId="2E0D5A6A" w14:textId="77777777" w:rsidR="004000A4" w:rsidRPr="004D72BD" w:rsidRDefault="004000A4" w:rsidP="004000A4">
      <w:pPr>
        <w:tabs>
          <w:tab w:val="left" w:pos="1418"/>
        </w:tabs>
        <w:ind w:firstLine="567"/>
        <w:jc w:val="both"/>
        <w:rPr>
          <w:szCs w:val="20"/>
          <w:lang w:eastAsia="ru-RU"/>
        </w:rPr>
      </w:pPr>
      <w:r w:rsidRPr="004D72BD">
        <w:rPr>
          <w:szCs w:val="20"/>
          <w:lang w:eastAsia="ru-RU"/>
        </w:rPr>
        <w:t>- ул. Комсомольская, ул. Советская, ул. 50 лет Октября:</w:t>
      </w:r>
    </w:p>
    <w:p w14:paraId="515256AB" w14:textId="77777777" w:rsidR="004000A4" w:rsidRPr="004D72BD" w:rsidRDefault="004000A4" w:rsidP="004000A4">
      <w:pPr>
        <w:tabs>
          <w:tab w:val="left" w:pos="1418"/>
        </w:tabs>
        <w:ind w:firstLine="567"/>
        <w:jc w:val="both"/>
        <w:rPr>
          <w:szCs w:val="20"/>
          <w:lang w:eastAsia="ru-RU"/>
        </w:rPr>
      </w:pPr>
      <w:r w:rsidRPr="004D72BD">
        <w:rPr>
          <w:szCs w:val="20"/>
          <w:lang w:eastAsia="ru-RU"/>
        </w:rPr>
        <w:t>Ширина проезжей части – 14,0 м;</w:t>
      </w:r>
    </w:p>
    <w:p w14:paraId="5ED3C6DF" w14:textId="77777777" w:rsidR="004000A4" w:rsidRPr="004D72BD" w:rsidRDefault="004000A4" w:rsidP="004000A4">
      <w:pPr>
        <w:tabs>
          <w:tab w:val="left" w:pos="1418"/>
        </w:tabs>
        <w:ind w:firstLine="567"/>
        <w:jc w:val="both"/>
        <w:rPr>
          <w:lang w:eastAsia="ru-RU"/>
        </w:rPr>
      </w:pPr>
      <w:r w:rsidRPr="004D72BD">
        <w:rPr>
          <w:lang w:eastAsia="ru-RU"/>
        </w:rPr>
        <w:t>Число полос движения – 4</w:t>
      </w:r>
      <w:r w:rsidRPr="004D72BD">
        <w:rPr>
          <w:szCs w:val="20"/>
          <w:lang w:eastAsia="ru-RU"/>
        </w:rPr>
        <w:t>;</w:t>
      </w:r>
    </w:p>
    <w:p w14:paraId="7D81304D" w14:textId="77777777" w:rsidR="004000A4" w:rsidRPr="004D72BD" w:rsidRDefault="004000A4" w:rsidP="004000A4">
      <w:pPr>
        <w:tabs>
          <w:tab w:val="left" w:pos="1418"/>
        </w:tabs>
        <w:ind w:firstLine="567"/>
        <w:jc w:val="both"/>
        <w:rPr>
          <w:lang w:eastAsia="ru-RU"/>
        </w:rPr>
      </w:pPr>
      <w:r w:rsidRPr="004D72BD">
        <w:rPr>
          <w:lang w:eastAsia="ru-RU"/>
        </w:rPr>
        <w:t>Ширина полосы движения – 3,5 м</w:t>
      </w:r>
      <w:r w:rsidRPr="004D72BD">
        <w:rPr>
          <w:szCs w:val="20"/>
          <w:lang w:eastAsia="ru-RU"/>
        </w:rPr>
        <w:t>;</w:t>
      </w:r>
      <w:r w:rsidRPr="004D72BD">
        <w:rPr>
          <w:lang w:eastAsia="ru-RU"/>
        </w:rPr>
        <w:t xml:space="preserve"> </w:t>
      </w:r>
    </w:p>
    <w:p w14:paraId="6026EB43" w14:textId="68702EBA" w:rsidR="004000A4" w:rsidRPr="004D72BD" w:rsidRDefault="004000A4" w:rsidP="004000A4">
      <w:pPr>
        <w:ind w:firstLine="567"/>
        <w:jc w:val="both"/>
        <w:rPr>
          <w:rFonts w:eastAsia="SimSun"/>
        </w:rPr>
      </w:pPr>
      <w:r w:rsidRPr="004D72BD">
        <w:rPr>
          <w:rFonts w:eastAsia="SimSun"/>
        </w:rPr>
        <w:t>Расчетная скорость движения – 70 км/ч;</w:t>
      </w:r>
    </w:p>
    <w:p w14:paraId="28B29D75" w14:textId="56120B46" w:rsidR="004000A4" w:rsidRPr="004D72BD" w:rsidRDefault="004000A4" w:rsidP="004000A4">
      <w:pPr>
        <w:ind w:right="-2" w:firstLine="567"/>
        <w:jc w:val="both"/>
      </w:pPr>
      <w:r w:rsidRPr="004D72BD">
        <w:t>Ширина пешеходной части тротуаров – 2,25 м.</w:t>
      </w:r>
    </w:p>
    <w:p w14:paraId="501C5BC1" w14:textId="4034BFB1" w:rsidR="004000A4" w:rsidRPr="004D72BD" w:rsidRDefault="00F61C3A" w:rsidP="004000A4">
      <w:pPr>
        <w:ind w:firstLine="567"/>
        <w:jc w:val="both"/>
        <w:rPr>
          <w:rFonts w:eastAsia="SimSun"/>
          <w:i/>
        </w:rPr>
      </w:pPr>
      <w:r w:rsidRPr="004D72BD">
        <w:rPr>
          <w:rFonts w:eastAsia="SimSun"/>
          <w:i/>
        </w:rPr>
        <w:t>4</w:t>
      </w:r>
      <w:r w:rsidR="004000A4" w:rsidRPr="004D72BD">
        <w:rPr>
          <w:rFonts w:eastAsia="SimSun"/>
          <w:i/>
        </w:rPr>
        <w:t>.Улицы в жилой застройке:</w:t>
      </w:r>
    </w:p>
    <w:p w14:paraId="6927EE20" w14:textId="77777777" w:rsidR="004000A4" w:rsidRPr="004D72BD" w:rsidRDefault="004000A4" w:rsidP="004000A4">
      <w:pPr>
        <w:tabs>
          <w:tab w:val="left" w:pos="1418"/>
        </w:tabs>
        <w:ind w:firstLine="567"/>
        <w:jc w:val="both"/>
        <w:rPr>
          <w:szCs w:val="20"/>
          <w:lang w:eastAsia="ru-RU"/>
        </w:rPr>
      </w:pPr>
      <w:r w:rsidRPr="004D72BD">
        <w:rPr>
          <w:szCs w:val="20"/>
          <w:lang w:eastAsia="ru-RU"/>
        </w:rPr>
        <w:t xml:space="preserve">- </w:t>
      </w:r>
      <w:r w:rsidRPr="004D72BD">
        <w:rPr>
          <w:rFonts w:eastAsia="SimSun"/>
          <w:lang w:eastAsia="ru-RU"/>
        </w:rPr>
        <w:t>наб. Урванцева, Комсомольская пл.</w:t>
      </w:r>
      <w:r w:rsidRPr="004D72BD">
        <w:rPr>
          <w:rFonts w:eastAsia="SimSun"/>
        </w:rPr>
        <w:t>:</w:t>
      </w:r>
    </w:p>
    <w:p w14:paraId="3BE73E15" w14:textId="77777777" w:rsidR="004000A4" w:rsidRPr="004D72BD" w:rsidRDefault="004000A4" w:rsidP="004000A4">
      <w:pPr>
        <w:tabs>
          <w:tab w:val="left" w:pos="1418"/>
        </w:tabs>
        <w:ind w:firstLine="567"/>
        <w:jc w:val="both"/>
        <w:rPr>
          <w:szCs w:val="20"/>
          <w:lang w:eastAsia="ru-RU"/>
        </w:rPr>
      </w:pPr>
      <w:r w:rsidRPr="004D72BD">
        <w:rPr>
          <w:szCs w:val="20"/>
          <w:lang w:eastAsia="ru-RU"/>
        </w:rPr>
        <w:t>Ширина проезжей части – 12,0 м;</w:t>
      </w:r>
    </w:p>
    <w:p w14:paraId="31457A28" w14:textId="77777777" w:rsidR="004000A4" w:rsidRPr="004D72BD" w:rsidRDefault="004000A4" w:rsidP="004000A4">
      <w:pPr>
        <w:tabs>
          <w:tab w:val="left" w:pos="1418"/>
        </w:tabs>
        <w:ind w:firstLine="567"/>
        <w:jc w:val="both"/>
        <w:rPr>
          <w:lang w:eastAsia="ru-RU"/>
        </w:rPr>
      </w:pPr>
      <w:r w:rsidRPr="004D72BD">
        <w:rPr>
          <w:lang w:eastAsia="ru-RU"/>
        </w:rPr>
        <w:t>Число полос движения – 4</w:t>
      </w:r>
      <w:r w:rsidRPr="004D72BD">
        <w:rPr>
          <w:szCs w:val="20"/>
          <w:lang w:eastAsia="ru-RU"/>
        </w:rPr>
        <w:t>;</w:t>
      </w:r>
    </w:p>
    <w:p w14:paraId="516C11CB" w14:textId="77777777" w:rsidR="004000A4" w:rsidRPr="004D72BD" w:rsidRDefault="004000A4" w:rsidP="004000A4">
      <w:pPr>
        <w:tabs>
          <w:tab w:val="left" w:pos="1418"/>
        </w:tabs>
        <w:ind w:firstLine="567"/>
        <w:jc w:val="both"/>
        <w:rPr>
          <w:lang w:eastAsia="ru-RU"/>
        </w:rPr>
      </w:pPr>
      <w:r w:rsidRPr="004D72BD">
        <w:rPr>
          <w:lang w:eastAsia="ru-RU"/>
        </w:rPr>
        <w:t>Ширина полосы движения – 3,0 м</w:t>
      </w:r>
      <w:r w:rsidRPr="004D72BD">
        <w:rPr>
          <w:szCs w:val="20"/>
          <w:lang w:eastAsia="ru-RU"/>
        </w:rPr>
        <w:t>;</w:t>
      </w:r>
      <w:r w:rsidRPr="004D72BD">
        <w:rPr>
          <w:lang w:eastAsia="ru-RU"/>
        </w:rPr>
        <w:t xml:space="preserve"> </w:t>
      </w:r>
    </w:p>
    <w:p w14:paraId="39F37A9A" w14:textId="0477CA3C" w:rsidR="004000A4" w:rsidRPr="004D72BD" w:rsidRDefault="004000A4" w:rsidP="004000A4">
      <w:pPr>
        <w:ind w:firstLine="567"/>
        <w:jc w:val="both"/>
        <w:rPr>
          <w:rFonts w:eastAsia="SimSun"/>
        </w:rPr>
      </w:pPr>
      <w:r w:rsidRPr="004D72BD">
        <w:rPr>
          <w:rFonts w:eastAsia="SimSun"/>
        </w:rPr>
        <w:t>Расчетная скорость движения – 50 км/ч;</w:t>
      </w:r>
    </w:p>
    <w:p w14:paraId="51CA5D79" w14:textId="332235A4" w:rsidR="004000A4" w:rsidRPr="004D72BD" w:rsidRDefault="004000A4" w:rsidP="004000A4">
      <w:pPr>
        <w:ind w:right="-2" w:firstLine="567"/>
        <w:jc w:val="both"/>
      </w:pPr>
      <w:r w:rsidRPr="004D72BD">
        <w:t>Ширина пешеходной части тротуаров – 2 м.</w:t>
      </w:r>
    </w:p>
    <w:bookmarkEnd w:id="56"/>
    <w:p w14:paraId="2931B3ED" w14:textId="4FF520E4" w:rsidR="00D8436E" w:rsidRPr="004D72BD" w:rsidRDefault="00D8436E" w:rsidP="0093216C">
      <w:pPr>
        <w:spacing w:before="120"/>
        <w:ind w:firstLine="567"/>
        <w:jc w:val="both"/>
      </w:pPr>
      <w:r w:rsidRPr="004D72BD">
        <w:t>На территории застройки велосипедное движение из общего потока не выделяется. Проезд на велосипедах осущест</w:t>
      </w:r>
      <w:r w:rsidR="00F61C3A" w:rsidRPr="004D72BD">
        <w:t>вляется по проезжим частям улиц.</w:t>
      </w:r>
    </w:p>
    <w:p w14:paraId="2D9A67AC" w14:textId="2236FAB1" w:rsidR="00D8436E" w:rsidRPr="004D72BD" w:rsidRDefault="00D8436E" w:rsidP="00D8436E">
      <w:pPr>
        <w:ind w:firstLine="567"/>
        <w:jc w:val="both"/>
      </w:pPr>
      <w:r w:rsidRPr="004D72BD">
        <w:t xml:space="preserve">Развитие маршрутной сети автобусного транспорта не предусматривается. Существующие линии наземного общественного пассажирского транспорта расположены: </w:t>
      </w:r>
      <w:r w:rsidR="004000A4" w:rsidRPr="004D72BD">
        <w:t>4 остановочных комплекса по Ленинскому просп., 4 остановочных комплекса по ул.</w:t>
      </w:r>
      <w:r w:rsidR="00297F31" w:rsidRPr="004D72BD">
        <w:t> </w:t>
      </w:r>
      <w:r w:rsidR="004000A4" w:rsidRPr="004D72BD">
        <w:t>Комсомольская.</w:t>
      </w:r>
    </w:p>
    <w:p w14:paraId="765CF40C" w14:textId="77777777" w:rsidR="00001273" w:rsidRPr="004D72BD" w:rsidRDefault="00001273" w:rsidP="00001273">
      <w:pPr>
        <w:spacing w:before="240"/>
        <w:ind w:firstLine="567"/>
        <w:jc w:val="both"/>
      </w:pPr>
      <w:r w:rsidRPr="004D72BD">
        <w:lastRenderedPageBreak/>
        <w:t xml:space="preserve">Объекты, включенные в программы комплексного развития систем транспортной инфраструктуры, отсутствуют. </w:t>
      </w:r>
    </w:p>
    <w:p w14:paraId="670B7701" w14:textId="77777777" w:rsidR="00001273" w:rsidRPr="004D72BD" w:rsidRDefault="00001273" w:rsidP="00F337E7">
      <w:pPr>
        <w:keepNext/>
        <w:keepLines/>
        <w:tabs>
          <w:tab w:val="left" w:pos="1418"/>
        </w:tabs>
        <w:autoSpaceDE w:val="0"/>
        <w:spacing w:before="240" w:after="200"/>
        <w:jc w:val="center"/>
        <w:outlineLvl w:val="2"/>
        <w:rPr>
          <w:rFonts w:eastAsia="GOST Type AU"/>
          <w:b/>
        </w:rPr>
      </w:pPr>
      <w:bookmarkStart w:id="57" w:name="_Toc61605399"/>
      <w:bookmarkStart w:id="58" w:name="_Toc61605511"/>
      <w:bookmarkStart w:id="59" w:name="_Toc178539439"/>
      <w:bookmarkStart w:id="60" w:name="_Toc180040180"/>
      <w:r w:rsidRPr="004D72BD">
        <w:rPr>
          <w:rFonts w:eastAsia="GOST Type AU"/>
          <w:b/>
        </w:rPr>
        <w:t>1.2.4 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57"/>
      <w:bookmarkEnd w:id="58"/>
      <w:bookmarkEnd w:id="59"/>
      <w:bookmarkEnd w:id="60"/>
    </w:p>
    <w:p w14:paraId="3DE14AF0" w14:textId="19671494" w:rsidR="00001273" w:rsidRPr="004D72BD" w:rsidRDefault="008E032B" w:rsidP="00001273">
      <w:pPr>
        <w:ind w:firstLine="567"/>
        <w:jc w:val="both"/>
      </w:pPr>
      <w:bookmarkStart w:id="61" w:name="_Toc61605400"/>
      <w:bookmarkStart w:id="62" w:name="_Toc61605512"/>
      <w:r w:rsidRPr="004D72BD">
        <w:t>Планируемые объекты социальной инфраструктуры: Многопрофильный инновационный комплекс для детей им. В.И.</w:t>
      </w:r>
      <w:r w:rsidR="00F61C3A" w:rsidRPr="004D72BD">
        <w:t> </w:t>
      </w:r>
      <w:r w:rsidRPr="004D72BD">
        <w:t>Долгих</w:t>
      </w:r>
      <w:r w:rsidR="00F61C3A" w:rsidRPr="004D72BD">
        <w:t xml:space="preserve"> на 1100 мест</w:t>
      </w:r>
      <w:r w:rsidRPr="004D72BD">
        <w:t xml:space="preserve">. Остальные объекты </w:t>
      </w:r>
      <w:r w:rsidR="004000A4" w:rsidRPr="004D72BD">
        <w:t>социальной инфраструктуры для обслуживания данной территории сохраняются без изменений.</w:t>
      </w:r>
    </w:p>
    <w:p w14:paraId="59F049BD" w14:textId="77777777" w:rsidR="00001273" w:rsidRPr="004D72BD" w:rsidRDefault="00001273" w:rsidP="00F337E7">
      <w:pPr>
        <w:keepNext/>
        <w:keepLines/>
        <w:tabs>
          <w:tab w:val="left" w:pos="1418"/>
        </w:tabs>
        <w:autoSpaceDE w:val="0"/>
        <w:spacing w:before="240" w:after="200"/>
        <w:jc w:val="center"/>
        <w:outlineLvl w:val="1"/>
        <w:rPr>
          <w:rFonts w:eastAsia="GOST Type AU"/>
          <w:b/>
        </w:rPr>
      </w:pPr>
      <w:bookmarkStart w:id="63" w:name="_Toc178539440"/>
      <w:bookmarkStart w:id="64" w:name="_Toc180040181"/>
      <w:r w:rsidRPr="004D72BD">
        <w:rPr>
          <w:rFonts w:eastAsia="GOST Type AU"/>
          <w:b/>
        </w:rPr>
        <w:t xml:space="preserve">1.3. Сведения о плотности и параметрах застройки территории, необходимые для размещения объектов федерального значения, объектов регионального значения, объектов местного значения, а также в целях согласования проекта планировки территории в соответствии с частью 12.7 статьи 45 </w:t>
      </w:r>
      <w:proofErr w:type="spellStart"/>
      <w:r w:rsidRPr="004D72BD">
        <w:rPr>
          <w:rFonts w:eastAsia="GOST Type AU"/>
          <w:b/>
        </w:rPr>
        <w:t>ГрК</w:t>
      </w:r>
      <w:proofErr w:type="spellEnd"/>
      <w:r w:rsidRPr="004D72BD">
        <w:rPr>
          <w:rFonts w:eastAsia="GOST Type AU"/>
          <w:b/>
        </w:rPr>
        <w:t xml:space="preserve"> РФ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bookmarkEnd w:id="61"/>
      <w:bookmarkEnd w:id="62"/>
      <w:bookmarkEnd w:id="63"/>
      <w:bookmarkEnd w:id="64"/>
    </w:p>
    <w:p w14:paraId="7249CE32" w14:textId="77777777" w:rsidR="00001273" w:rsidRPr="004D72BD" w:rsidRDefault="00001273" w:rsidP="00001273">
      <w:pPr>
        <w:tabs>
          <w:tab w:val="left" w:pos="1418"/>
        </w:tabs>
        <w:ind w:firstLine="567"/>
        <w:jc w:val="both"/>
        <w:rPr>
          <w:lang w:eastAsia="ru-RU"/>
        </w:rPr>
      </w:pPr>
      <w:r w:rsidRPr="004D72BD">
        <w:rPr>
          <w:lang w:eastAsia="ru-RU"/>
        </w:rPr>
        <w:t>Размещение планируемых объектов федерального значения, объектов регионального значения не предусматривается.</w:t>
      </w:r>
    </w:p>
    <w:p w14:paraId="14783BA5" w14:textId="77777777" w:rsidR="00001273" w:rsidRPr="004D72BD" w:rsidRDefault="00001273" w:rsidP="00001273">
      <w:pPr>
        <w:tabs>
          <w:tab w:val="left" w:pos="1418"/>
        </w:tabs>
        <w:ind w:firstLine="567"/>
        <w:jc w:val="both"/>
        <w:rPr>
          <w:lang w:eastAsia="ru-RU"/>
        </w:rPr>
      </w:pPr>
      <w:r w:rsidRPr="004D72BD">
        <w:rPr>
          <w:lang w:eastAsia="ru-RU"/>
        </w:rPr>
        <w:t>Сведения о плотности и параметрах застройки территории, необходимые для размещения объектов местного значения, приведены в п.1.2.</w:t>
      </w:r>
    </w:p>
    <w:p w14:paraId="5FF890A1" w14:textId="77777777" w:rsidR="00001273" w:rsidRPr="004D72BD" w:rsidRDefault="00001273" w:rsidP="00F337E7">
      <w:pPr>
        <w:keepNext/>
        <w:keepLines/>
        <w:tabs>
          <w:tab w:val="left" w:pos="1418"/>
        </w:tabs>
        <w:autoSpaceDE w:val="0"/>
        <w:adjustRightInd w:val="0"/>
        <w:spacing w:before="240" w:after="240"/>
        <w:ind w:right="-1"/>
        <w:jc w:val="center"/>
        <w:textAlignment w:val="baseline"/>
        <w:outlineLvl w:val="0"/>
        <w:rPr>
          <w:rFonts w:eastAsia="GOST Type AU"/>
          <w:b/>
        </w:rPr>
      </w:pPr>
      <w:bookmarkStart w:id="65" w:name="_Toc56190629"/>
      <w:bookmarkStart w:id="66" w:name="_Toc61605401"/>
      <w:bookmarkStart w:id="67" w:name="_Toc61605513"/>
      <w:bookmarkStart w:id="68" w:name="_Toc178539441"/>
      <w:bookmarkStart w:id="69" w:name="_Toc180040182"/>
      <w:r w:rsidRPr="004D72BD">
        <w:rPr>
          <w:rFonts w:eastAsia="GOST Type AU"/>
          <w:b/>
        </w:rPr>
        <w:t xml:space="preserve">2. </w:t>
      </w:r>
      <w:bookmarkEnd w:id="65"/>
      <w:r w:rsidRPr="004D72BD">
        <w:rPr>
          <w:rFonts w:eastAsia="GOST Type AU"/>
          <w:b/>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66"/>
      <w:bookmarkEnd w:id="67"/>
      <w:bookmarkEnd w:id="68"/>
      <w:bookmarkEnd w:id="69"/>
    </w:p>
    <w:p w14:paraId="5DD1586A" w14:textId="77777777" w:rsidR="00001273" w:rsidRPr="004D72BD" w:rsidRDefault="00001273" w:rsidP="00F337E7">
      <w:pPr>
        <w:keepNext/>
        <w:keepLines/>
        <w:tabs>
          <w:tab w:val="left" w:pos="1418"/>
        </w:tabs>
        <w:autoSpaceDE w:val="0"/>
        <w:spacing w:before="240" w:after="200"/>
        <w:jc w:val="center"/>
        <w:outlineLvl w:val="1"/>
        <w:rPr>
          <w:rFonts w:eastAsia="GOST Type AU"/>
          <w:b/>
        </w:rPr>
      </w:pPr>
      <w:bookmarkStart w:id="70" w:name="_Toc61605402"/>
      <w:bookmarkStart w:id="71" w:name="_Toc61605514"/>
      <w:bookmarkStart w:id="72" w:name="_Toc178539442"/>
      <w:bookmarkStart w:id="73" w:name="_Toc180040183"/>
      <w:r w:rsidRPr="004D72BD">
        <w:rPr>
          <w:rFonts w:eastAsia="GOST Type AU"/>
          <w:b/>
        </w:rPr>
        <w:t>2.1.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70"/>
      <w:bookmarkEnd w:id="71"/>
      <w:bookmarkEnd w:id="72"/>
      <w:bookmarkEnd w:id="73"/>
    </w:p>
    <w:p w14:paraId="4339B1E0" w14:textId="77777777" w:rsidR="00001273" w:rsidRPr="004D72BD" w:rsidRDefault="00001273" w:rsidP="00001273">
      <w:pPr>
        <w:tabs>
          <w:tab w:val="left" w:pos="1418"/>
        </w:tabs>
        <w:jc w:val="right"/>
        <w:rPr>
          <w:sz w:val="20"/>
          <w:szCs w:val="20"/>
          <w:lang w:eastAsia="ru-RU"/>
        </w:rPr>
      </w:pPr>
      <w:r w:rsidRPr="004D72BD">
        <w:rPr>
          <w:sz w:val="20"/>
          <w:szCs w:val="20"/>
          <w:lang w:eastAsia="ru-RU"/>
        </w:rPr>
        <w:t>Таблица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6"/>
        <w:gridCol w:w="2307"/>
        <w:gridCol w:w="1946"/>
      </w:tblGrid>
      <w:tr w:rsidR="004D72BD" w:rsidRPr="004D72BD" w14:paraId="5288A77C" w14:textId="77777777" w:rsidTr="004F359D">
        <w:trPr>
          <w:trHeight w:val="20"/>
          <w:tblHeader/>
          <w:jc w:val="center"/>
        </w:trPr>
        <w:tc>
          <w:tcPr>
            <w:tcW w:w="562" w:type="dxa"/>
            <w:shd w:val="clear" w:color="auto" w:fill="auto"/>
            <w:vAlign w:val="center"/>
          </w:tcPr>
          <w:p w14:paraId="1769B046" w14:textId="77777777" w:rsidR="00001273" w:rsidRPr="004D72BD" w:rsidRDefault="00001273" w:rsidP="004F359D">
            <w:pPr>
              <w:keepNext/>
              <w:keepLines/>
              <w:ind w:left="-113" w:right="-113"/>
              <w:jc w:val="center"/>
              <w:rPr>
                <w:b/>
                <w:bCs/>
                <w:sz w:val="18"/>
                <w:szCs w:val="20"/>
                <w:lang w:eastAsia="ru-RU"/>
              </w:rPr>
            </w:pPr>
            <w:r w:rsidRPr="004D72BD">
              <w:rPr>
                <w:b/>
                <w:bCs/>
                <w:sz w:val="18"/>
                <w:szCs w:val="20"/>
              </w:rPr>
              <w:t>№ по эксп.</w:t>
            </w:r>
          </w:p>
        </w:tc>
        <w:tc>
          <w:tcPr>
            <w:tcW w:w="4536" w:type="dxa"/>
            <w:shd w:val="clear" w:color="auto" w:fill="auto"/>
            <w:vAlign w:val="center"/>
          </w:tcPr>
          <w:p w14:paraId="4C9C355C" w14:textId="77777777" w:rsidR="00001273" w:rsidRPr="004D72BD" w:rsidRDefault="00001273" w:rsidP="004F359D">
            <w:pPr>
              <w:keepNext/>
              <w:keepLines/>
              <w:ind w:left="-57" w:right="-57"/>
              <w:jc w:val="center"/>
              <w:rPr>
                <w:b/>
                <w:bCs/>
                <w:sz w:val="18"/>
                <w:szCs w:val="20"/>
                <w:lang w:eastAsia="ru-RU"/>
              </w:rPr>
            </w:pPr>
            <w:r w:rsidRPr="004D72BD">
              <w:rPr>
                <w:b/>
                <w:bCs/>
                <w:sz w:val="18"/>
                <w:szCs w:val="20"/>
              </w:rPr>
              <w:t>Наименование</w:t>
            </w:r>
          </w:p>
        </w:tc>
        <w:tc>
          <w:tcPr>
            <w:tcW w:w="2307" w:type="dxa"/>
            <w:shd w:val="clear" w:color="auto" w:fill="auto"/>
            <w:vAlign w:val="center"/>
          </w:tcPr>
          <w:p w14:paraId="1FB7F2A6" w14:textId="77777777" w:rsidR="00001273" w:rsidRPr="004D72BD" w:rsidRDefault="00001273" w:rsidP="004F359D">
            <w:pPr>
              <w:keepNext/>
              <w:keepLines/>
              <w:ind w:left="-113" w:right="-113"/>
              <w:jc w:val="center"/>
              <w:rPr>
                <w:b/>
                <w:bCs/>
                <w:sz w:val="18"/>
                <w:szCs w:val="20"/>
                <w:lang w:eastAsia="ru-RU"/>
              </w:rPr>
            </w:pPr>
            <w:r w:rsidRPr="004D72BD">
              <w:rPr>
                <w:b/>
                <w:bCs/>
                <w:sz w:val="18"/>
                <w:szCs w:val="20"/>
              </w:rPr>
              <w:t>Этап проектирования</w:t>
            </w:r>
          </w:p>
        </w:tc>
        <w:tc>
          <w:tcPr>
            <w:tcW w:w="1946" w:type="dxa"/>
            <w:shd w:val="clear" w:color="auto" w:fill="auto"/>
            <w:vAlign w:val="center"/>
          </w:tcPr>
          <w:p w14:paraId="6EE4972E" w14:textId="77777777" w:rsidR="00001273" w:rsidRPr="004D72BD" w:rsidRDefault="00001273" w:rsidP="004F359D">
            <w:pPr>
              <w:keepNext/>
              <w:keepLines/>
              <w:ind w:left="-113" w:right="-113"/>
              <w:jc w:val="center"/>
              <w:rPr>
                <w:b/>
                <w:bCs/>
                <w:sz w:val="18"/>
                <w:szCs w:val="20"/>
                <w:lang w:eastAsia="ru-RU"/>
              </w:rPr>
            </w:pPr>
            <w:r w:rsidRPr="004D72BD">
              <w:rPr>
                <w:b/>
                <w:bCs/>
                <w:sz w:val="18"/>
                <w:szCs w:val="20"/>
              </w:rPr>
              <w:t>Этап строительства</w:t>
            </w:r>
          </w:p>
        </w:tc>
      </w:tr>
      <w:tr w:rsidR="004D72BD" w:rsidRPr="004D72BD" w14:paraId="6CD1051D" w14:textId="77777777" w:rsidTr="004F359D">
        <w:trPr>
          <w:trHeight w:val="20"/>
          <w:jc w:val="center"/>
        </w:trPr>
        <w:tc>
          <w:tcPr>
            <w:tcW w:w="9351" w:type="dxa"/>
            <w:gridSpan w:val="4"/>
            <w:shd w:val="clear" w:color="auto" w:fill="auto"/>
            <w:vAlign w:val="center"/>
          </w:tcPr>
          <w:p w14:paraId="5F8E2FEA" w14:textId="77777777" w:rsidR="00001273" w:rsidRPr="004D72BD" w:rsidRDefault="00001273" w:rsidP="004F359D">
            <w:pPr>
              <w:keepNext/>
              <w:keepLines/>
              <w:ind w:left="-113" w:right="-113"/>
              <w:jc w:val="center"/>
              <w:rPr>
                <w:sz w:val="20"/>
                <w:szCs w:val="20"/>
              </w:rPr>
            </w:pPr>
            <w:r w:rsidRPr="004D72BD">
              <w:rPr>
                <w:i/>
                <w:sz w:val="20"/>
                <w:szCs w:val="20"/>
              </w:rPr>
              <w:t>Многоквартирные жилые дома</w:t>
            </w:r>
          </w:p>
        </w:tc>
      </w:tr>
      <w:tr w:rsidR="004D72BD" w:rsidRPr="004D72BD" w14:paraId="29D1BCC5" w14:textId="77777777" w:rsidTr="004F359D">
        <w:trPr>
          <w:trHeight w:val="20"/>
          <w:jc w:val="center"/>
        </w:trPr>
        <w:tc>
          <w:tcPr>
            <w:tcW w:w="562" w:type="dxa"/>
            <w:shd w:val="clear" w:color="auto" w:fill="auto"/>
            <w:vAlign w:val="center"/>
          </w:tcPr>
          <w:p w14:paraId="29BE12F6" w14:textId="429ED391" w:rsidR="008E032B" w:rsidRPr="004D72BD" w:rsidRDefault="008E032B" w:rsidP="008E032B">
            <w:pPr>
              <w:suppressAutoHyphens w:val="0"/>
              <w:ind w:left="-113" w:right="-113"/>
              <w:jc w:val="center"/>
              <w:rPr>
                <w:sz w:val="20"/>
                <w:szCs w:val="20"/>
              </w:rPr>
            </w:pPr>
            <w:r w:rsidRPr="004D72BD">
              <w:rPr>
                <w:sz w:val="20"/>
                <w:szCs w:val="20"/>
              </w:rPr>
              <w:t>23</w:t>
            </w:r>
          </w:p>
        </w:tc>
        <w:tc>
          <w:tcPr>
            <w:tcW w:w="4536" w:type="dxa"/>
            <w:shd w:val="clear" w:color="auto" w:fill="auto"/>
            <w:vAlign w:val="center"/>
          </w:tcPr>
          <w:p w14:paraId="7BEA30B8" w14:textId="1822B19C" w:rsidR="008E032B" w:rsidRPr="004D72BD" w:rsidRDefault="008E032B" w:rsidP="008E032B">
            <w:pPr>
              <w:ind w:left="-57" w:right="-57"/>
              <w:rPr>
                <w:sz w:val="20"/>
                <w:szCs w:val="20"/>
              </w:rPr>
            </w:pPr>
            <w:r w:rsidRPr="004D72BD">
              <w:rPr>
                <w:sz w:val="20"/>
                <w:szCs w:val="20"/>
              </w:rPr>
              <w:t>Многоквартирный жилой дом</w:t>
            </w:r>
          </w:p>
        </w:tc>
        <w:tc>
          <w:tcPr>
            <w:tcW w:w="2307" w:type="dxa"/>
            <w:shd w:val="clear" w:color="auto" w:fill="auto"/>
            <w:vAlign w:val="center"/>
          </w:tcPr>
          <w:p w14:paraId="625BFC60" w14:textId="1E322EB4" w:rsidR="008E032B" w:rsidRPr="004D72BD" w:rsidRDefault="008E032B" w:rsidP="008E032B">
            <w:pPr>
              <w:ind w:left="-113" w:right="-113"/>
              <w:jc w:val="center"/>
              <w:rPr>
                <w:sz w:val="20"/>
                <w:szCs w:val="20"/>
              </w:rPr>
            </w:pPr>
            <w:r w:rsidRPr="004D72BD">
              <w:rPr>
                <w:sz w:val="20"/>
                <w:szCs w:val="20"/>
              </w:rPr>
              <w:t>2024-20</w:t>
            </w:r>
            <w:r w:rsidR="00F337E7" w:rsidRPr="004D72BD">
              <w:rPr>
                <w:sz w:val="20"/>
                <w:szCs w:val="20"/>
              </w:rPr>
              <w:t>2</w:t>
            </w:r>
            <w:r w:rsidRPr="004D72BD">
              <w:rPr>
                <w:sz w:val="20"/>
                <w:szCs w:val="20"/>
              </w:rPr>
              <w:t>5 г.</w:t>
            </w:r>
          </w:p>
        </w:tc>
        <w:tc>
          <w:tcPr>
            <w:tcW w:w="1946" w:type="dxa"/>
            <w:shd w:val="clear" w:color="auto" w:fill="auto"/>
            <w:vAlign w:val="center"/>
          </w:tcPr>
          <w:p w14:paraId="7DEDE0B0" w14:textId="524E9DC7" w:rsidR="008E032B" w:rsidRPr="004D72BD" w:rsidRDefault="008E032B" w:rsidP="008E032B">
            <w:pPr>
              <w:ind w:left="-113" w:right="-113"/>
              <w:jc w:val="center"/>
              <w:rPr>
                <w:sz w:val="20"/>
                <w:szCs w:val="20"/>
              </w:rPr>
            </w:pPr>
            <w:r w:rsidRPr="004D72BD">
              <w:rPr>
                <w:sz w:val="20"/>
                <w:szCs w:val="20"/>
              </w:rPr>
              <w:t>до 20</w:t>
            </w:r>
            <w:r w:rsidR="00F337E7" w:rsidRPr="004D72BD">
              <w:rPr>
                <w:sz w:val="20"/>
                <w:szCs w:val="20"/>
              </w:rPr>
              <w:t>30</w:t>
            </w:r>
            <w:r w:rsidRPr="004D72BD">
              <w:rPr>
                <w:sz w:val="20"/>
                <w:szCs w:val="20"/>
              </w:rPr>
              <w:t xml:space="preserve"> г.</w:t>
            </w:r>
          </w:p>
        </w:tc>
      </w:tr>
      <w:tr w:rsidR="004D72BD" w:rsidRPr="004D72BD" w14:paraId="6EC8C4AF" w14:textId="77777777" w:rsidTr="004F359D">
        <w:trPr>
          <w:trHeight w:val="20"/>
          <w:jc w:val="center"/>
        </w:trPr>
        <w:tc>
          <w:tcPr>
            <w:tcW w:w="9351" w:type="dxa"/>
            <w:gridSpan w:val="4"/>
            <w:shd w:val="clear" w:color="auto" w:fill="auto"/>
            <w:vAlign w:val="center"/>
          </w:tcPr>
          <w:p w14:paraId="168B0844" w14:textId="2D417B5C" w:rsidR="008E032B" w:rsidRPr="004D72BD" w:rsidRDefault="008E032B" w:rsidP="008E032B">
            <w:pPr>
              <w:keepNext/>
              <w:keepLines/>
              <w:ind w:left="-113" w:right="-113"/>
              <w:jc w:val="center"/>
              <w:rPr>
                <w:i/>
                <w:sz w:val="20"/>
                <w:szCs w:val="20"/>
              </w:rPr>
            </w:pPr>
            <w:r w:rsidRPr="004D72BD">
              <w:rPr>
                <w:i/>
                <w:sz w:val="20"/>
                <w:szCs w:val="20"/>
              </w:rPr>
              <w:t>Общественные здания</w:t>
            </w:r>
          </w:p>
        </w:tc>
      </w:tr>
      <w:tr w:rsidR="004D72BD" w:rsidRPr="004D72BD" w14:paraId="7B28FD6C" w14:textId="77777777" w:rsidTr="004F359D">
        <w:trPr>
          <w:trHeight w:val="20"/>
          <w:jc w:val="center"/>
        </w:trPr>
        <w:tc>
          <w:tcPr>
            <w:tcW w:w="562" w:type="dxa"/>
            <w:shd w:val="clear" w:color="auto" w:fill="auto"/>
            <w:vAlign w:val="center"/>
          </w:tcPr>
          <w:p w14:paraId="0A5B7B83" w14:textId="2BC4C40F" w:rsidR="008E032B" w:rsidRPr="004D72BD" w:rsidRDefault="008E032B" w:rsidP="008E032B">
            <w:pPr>
              <w:suppressAutoHyphens w:val="0"/>
              <w:ind w:left="-113" w:right="-113"/>
              <w:jc w:val="center"/>
              <w:rPr>
                <w:sz w:val="20"/>
                <w:szCs w:val="20"/>
              </w:rPr>
            </w:pPr>
            <w:r w:rsidRPr="004D72BD">
              <w:rPr>
                <w:sz w:val="20"/>
                <w:szCs w:val="20"/>
              </w:rPr>
              <w:t>32</w:t>
            </w:r>
          </w:p>
        </w:tc>
        <w:tc>
          <w:tcPr>
            <w:tcW w:w="4536" w:type="dxa"/>
            <w:shd w:val="clear" w:color="auto" w:fill="auto"/>
            <w:vAlign w:val="center"/>
          </w:tcPr>
          <w:p w14:paraId="729DF467" w14:textId="7ED78374" w:rsidR="008E032B" w:rsidRPr="004D72BD" w:rsidRDefault="008E032B" w:rsidP="008E032B">
            <w:pPr>
              <w:ind w:left="-57" w:right="-57"/>
              <w:rPr>
                <w:sz w:val="20"/>
                <w:szCs w:val="20"/>
                <w:lang w:eastAsia="ru-RU"/>
              </w:rPr>
            </w:pPr>
            <w:r w:rsidRPr="004D72BD">
              <w:rPr>
                <w:rFonts w:eastAsia="SimSun"/>
                <w:sz w:val="20"/>
                <w:szCs w:val="20"/>
              </w:rPr>
              <w:t>Многопрофильный инновационный комплекс для детей им. В.И.</w:t>
            </w:r>
            <w:r w:rsidR="00A03809" w:rsidRPr="004D72BD">
              <w:rPr>
                <w:rFonts w:eastAsia="SimSun"/>
                <w:sz w:val="20"/>
                <w:szCs w:val="20"/>
              </w:rPr>
              <w:t> </w:t>
            </w:r>
            <w:r w:rsidRPr="004D72BD">
              <w:rPr>
                <w:rFonts w:eastAsia="SimSun"/>
                <w:sz w:val="20"/>
                <w:szCs w:val="20"/>
              </w:rPr>
              <w:t>Долгих</w:t>
            </w:r>
          </w:p>
        </w:tc>
        <w:tc>
          <w:tcPr>
            <w:tcW w:w="2307" w:type="dxa"/>
            <w:shd w:val="clear" w:color="auto" w:fill="auto"/>
            <w:vAlign w:val="center"/>
          </w:tcPr>
          <w:p w14:paraId="30B60CE1" w14:textId="7224F1AB" w:rsidR="008E032B" w:rsidRPr="004D72BD" w:rsidRDefault="008E032B" w:rsidP="008E032B">
            <w:pPr>
              <w:ind w:left="-113" w:right="-113"/>
              <w:jc w:val="center"/>
              <w:rPr>
                <w:sz w:val="20"/>
                <w:szCs w:val="20"/>
              </w:rPr>
            </w:pPr>
            <w:r w:rsidRPr="004D72BD">
              <w:rPr>
                <w:sz w:val="20"/>
                <w:szCs w:val="20"/>
              </w:rPr>
              <w:t>2024-20</w:t>
            </w:r>
            <w:r w:rsidR="00F337E7" w:rsidRPr="004D72BD">
              <w:rPr>
                <w:sz w:val="20"/>
                <w:szCs w:val="20"/>
              </w:rPr>
              <w:t>2</w:t>
            </w:r>
            <w:r w:rsidRPr="004D72BD">
              <w:rPr>
                <w:sz w:val="20"/>
                <w:szCs w:val="20"/>
              </w:rPr>
              <w:t>5 г.</w:t>
            </w:r>
          </w:p>
        </w:tc>
        <w:tc>
          <w:tcPr>
            <w:tcW w:w="1946" w:type="dxa"/>
            <w:shd w:val="clear" w:color="auto" w:fill="auto"/>
            <w:vAlign w:val="center"/>
          </w:tcPr>
          <w:p w14:paraId="5318D826" w14:textId="3594A4F5" w:rsidR="008E032B" w:rsidRPr="004D72BD" w:rsidRDefault="008E032B" w:rsidP="008E032B">
            <w:pPr>
              <w:ind w:left="-113" w:right="-113"/>
              <w:jc w:val="center"/>
              <w:rPr>
                <w:sz w:val="20"/>
                <w:szCs w:val="20"/>
              </w:rPr>
            </w:pPr>
            <w:r w:rsidRPr="004D72BD">
              <w:rPr>
                <w:sz w:val="20"/>
                <w:szCs w:val="20"/>
              </w:rPr>
              <w:t>до 2028 г.</w:t>
            </w:r>
          </w:p>
        </w:tc>
      </w:tr>
    </w:tbl>
    <w:p w14:paraId="4D21BED3" w14:textId="77777777" w:rsidR="00001273" w:rsidRPr="004D72BD" w:rsidRDefault="00001273" w:rsidP="00001273">
      <w:pPr>
        <w:spacing w:before="240"/>
        <w:ind w:firstLine="567"/>
        <w:jc w:val="both"/>
        <w:rPr>
          <w:lang w:eastAsia="ru-RU"/>
        </w:rPr>
      </w:pPr>
      <w:r w:rsidRPr="004D72BD">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14:paraId="22A28C5B" w14:textId="77777777" w:rsidR="00001273" w:rsidRPr="004D72BD" w:rsidRDefault="00001273" w:rsidP="00001273">
      <w:pPr>
        <w:keepNext/>
        <w:keepLines/>
        <w:tabs>
          <w:tab w:val="left" w:pos="1418"/>
        </w:tabs>
        <w:autoSpaceDE w:val="0"/>
        <w:spacing w:before="240" w:after="200"/>
        <w:ind w:firstLine="567"/>
        <w:jc w:val="center"/>
        <w:outlineLvl w:val="1"/>
        <w:rPr>
          <w:rFonts w:eastAsia="GOST Type AU"/>
          <w:b/>
        </w:rPr>
      </w:pPr>
      <w:bookmarkStart w:id="74" w:name="_Toc61605403"/>
      <w:bookmarkStart w:id="75" w:name="_Toc61605515"/>
      <w:bookmarkStart w:id="76" w:name="_Toc178539443"/>
      <w:bookmarkStart w:id="77" w:name="_Toc180040184"/>
      <w:r w:rsidRPr="004D72BD">
        <w:rPr>
          <w:rFonts w:eastAsia="GOST Type AU"/>
          <w:b/>
        </w:rPr>
        <w:lastRenderedPageBreak/>
        <w:t>2.2.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74"/>
      <w:bookmarkEnd w:id="75"/>
      <w:bookmarkEnd w:id="76"/>
      <w:bookmarkEnd w:id="77"/>
    </w:p>
    <w:p w14:paraId="2769085A" w14:textId="24337BE9" w:rsidR="00664B5A" w:rsidRPr="004D72BD" w:rsidRDefault="00664B5A" w:rsidP="00664B5A">
      <w:pPr>
        <w:tabs>
          <w:tab w:val="left" w:pos="1418"/>
        </w:tabs>
        <w:jc w:val="right"/>
        <w:rPr>
          <w:sz w:val="20"/>
          <w:szCs w:val="20"/>
          <w:lang w:eastAsia="ru-RU"/>
        </w:rPr>
      </w:pPr>
      <w:r w:rsidRPr="004D72BD">
        <w:rPr>
          <w:sz w:val="20"/>
          <w:szCs w:val="20"/>
          <w:lang w:eastAsia="ru-RU"/>
        </w:rPr>
        <w:t>Таблица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6"/>
        <w:gridCol w:w="2307"/>
        <w:gridCol w:w="1946"/>
      </w:tblGrid>
      <w:tr w:rsidR="004D72BD" w:rsidRPr="004D72BD" w14:paraId="737120A6" w14:textId="77777777" w:rsidTr="002A5C40">
        <w:trPr>
          <w:trHeight w:val="20"/>
          <w:tblHeader/>
          <w:jc w:val="center"/>
        </w:trPr>
        <w:tc>
          <w:tcPr>
            <w:tcW w:w="562" w:type="dxa"/>
            <w:shd w:val="clear" w:color="auto" w:fill="auto"/>
            <w:vAlign w:val="center"/>
          </w:tcPr>
          <w:p w14:paraId="0372207E" w14:textId="77777777" w:rsidR="00664B5A" w:rsidRPr="004D72BD" w:rsidRDefault="00664B5A" w:rsidP="002A5C40">
            <w:pPr>
              <w:keepNext/>
              <w:keepLines/>
              <w:ind w:left="-113" w:right="-113"/>
              <w:jc w:val="center"/>
              <w:rPr>
                <w:b/>
                <w:bCs/>
                <w:sz w:val="18"/>
                <w:szCs w:val="20"/>
                <w:lang w:eastAsia="ru-RU"/>
              </w:rPr>
            </w:pPr>
            <w:r w:rsidRPr="004D72BD">
              <w:rPr>
                <w:b/>
                <w:bCs/>
                <w:sz w:val="18"/>
                <w:szCs w:val="20"/>
              </w:rPr>
              <w:t>№ по эксп.</w:t>
            </w:r>
          </w:p>
        </w:tc>
        <w:tc>
          <w:tcPr>
            <w:tcW w:w="4536" w:type="dxa"/>
            <w:shd w:val="clear" w:color="auto" w:fill="auto"/>
            <w:vAlign w:val="center"/>
          </w:tcPr>
          <w:p w14:paraId="4C55334D" w14:textId="77777777" w:rsidR="00664B5A" w:rsidRPr="004D72BD" w:rsidRDefault="00664B5A" w:rsidP="002A5C40">
            <w:pPr>
              <w:keepNext/>
              <w:keepLines/>
              <w:ind w:left="-57" w:right="-57"/>
              <w:jc w:val="center"/>
              <w:rPr>
                <w:b/>
                <w:bCs/>
                <w:sz w:val="18"/>
                <w:szCs w:val="20"/>
                <w:lang w:eastAsia="ru-RU"/>
              </w:rPr>
            </w:pPr>
            <w:r w:rsidRPr="004D72BD">
              <w:rPr>
                <w:b/>
                <w:bCs/>
                <w:sz w:val="18"/>
                <w:szCs w:val="20"/>
              </w:rPr>
              <w:t>Наименование</w:t>
            </w:r>
          </w:p>
        </w:tc>
        <w:tc>
          <w:tcPr>
            <w:tcW w:w="2307" w:type="dxa"/>
            <w:shd w:val="clear" w:color="auto" w:fill="auto"/>
            <w:vAlign w:val="center"/>
          </w:tcPr>
          <w:p w14:paraId="7B9DED48" w14:textId="77777777" w:rsidR="00664B5A" w:rsidRPr="004D72BD" w:rsidRDefault="00664B5A" w:rsidP="002A5C40">
            <w:pPr>
              <w:keepNext/>
              <w:keepLines/>
              <w:ind w:left="-113" w:right="-113"/>
              <w:jc w:val="center"/>
              <w:rPr>
                <w:b/>
                <w:bCs/>
                <w:sz w:val="18"/>
                <w:szCs w:val="20"/>
                <w:lang w:eastAsia="ru-RU"/>
              </w:rPr>
            </w:pPr>
            <w:r w:rsidRPr="004D72BD">
              <w:rPr>
                <w:b/>
                <w:bCs/>
                <w:sz w:val="18"/>
                <w:szCs w:val="20"/>
              </w:rPr>
              <w:t>Этап проектирования</w:t>
            </w:r>
          </w:p>
        </w:tc>
        <w:tc>
          <w:tcPr>
            <w:tcW w:w="1946" w:type="dxa"/>
            <w:shd w:val="clear" w:color="auto" w:fill="auto"/>
            <w:vAlign w:val="center"/>
          </w:tcPr>
          <w:p w14:paraId="74A4DAF7" w14:textId="77777777" w:rsidR="00664B5A" w:rsidRPr="004D72BD" w:rsidRDefault="00664B5A" w:rsidP="002A5C40">
            <w:pPr>
              <w:keepNext/>
              <w:keepLines/>
              <w:ind w:left="-113" w:right="-113"/>
              <w:jc w:val="center"/>
              <w:rPr>
                <w:b/>
                <w:bCs/>
                <w:sz w:val="18"/>
                <w:szCs w:val="20"/>
                <w:lang w:eastAsia="ru-RU"/>
              </w:rPr>
            </w:pPr>
            <w:r w:rsidRPr="004D72BD">
              <w:rPr>
                <w:b/>
                <w:bCs/>
                <w:sz w:val="18"/>
                <w:szCs w:val="20"/>
              </w:rPr>
              <w:t>Этап строительства</w:t>
            </w:r>
          </w:p>
        </w:tc>
      </w:tr>
      <w:tr w:rsidR="004D72BD" w:rsidRPr="004D72BD" w14:paraId="20BFBF87" w14:textId="77777777" w:rsidTr="002A5C40">
        <w:trPr>
          <w:trHeight w:val="20"/>
          <w:jc w:val="center"/>
        </w:trPr>
        <w:tc>
          <w:tcPr>
            <w:tcW w:w="9351" w:type="dxa"/>
            <w:gridSpan w:val="4"/>
            <w:shd w:val="clear" w:color="auto" w:fill="auto"/>
            <w:vAlign w:val="center"/>
          </w:tcPr>
          <w:p w14:paraId="55FE884C" w14:textId="3B424980" w:rsidR="00664B5A" w:rsidRPr="004D72BD" w:rsidRDefault="00664B5A" w:rsidP="002A5C40">
            <w:pPr>
              <w:keepNext/>
              <w:keepLines/>
              <w:ind w:left="-113" w:right="-113"/>
              <w:jc w:val="center"/>
              <w:rPr>
                <w:sz w:val="20"/>
                <w:szCs w:val="20"/>
              </w:rPr>
            </w:pPr>
            <w:r w:rsidRPr="004D72BD">
              <w:rPr>
                <w:i/>
                <w:sz w:val="20"/>
                <w:szCs w:val="20"/>
              </w:rPr>
              <w:t>Благоустройство территории</w:t>
            </w:r>
          </w:p>
        </w:tc>
      </w:tr>
      <w:tr w:rsidR="004D72BD" w:rsidRPr="004D72BD" w14:paraId="6CBBF1CD" w14:textId="77777777" w:rsidTr="002A5C40">
        <w:trPr>
          <w:trHeight w:val="20"/>
          <w:jc w:val="center"/>
        </w:trPr>
        <w:tc>
          <w:tcPr>
            <w:tcW w:w="562" w:type="dxa"/>
            <w:shd w:val="clear" w:color="auto" w:fill="auto"/>
            <w:vAlign w:val="center"/>
          </w:tcPr>
          <w:p w14:paraId="77235171" w14:textId="41EF5A35" w:rsidR="00664B5A" w:rsidRPr="004D72BD" w:rsidRDefault="00664B5A" w:rsidP="002A5C40">
            <w:pPr>
              <w:suppressAutoHyphens w:val="0"/>
              <w:ind w:left="-113" w:right="-113"/>
              <w:jc w:val="center"/>
              <w:rPr>
                <w:sz w:val="20"/>
                <w:szCs w:val="20"/>
              </w:rPr>
            </w:pPr>
            <w:r w:rsidRPr="004D72BD">
              <w:rPr>
                <w:sz w:val="20"/>
                <w:szCs w:val="20"/>
              </w:rPr>
              <w:t>-</w:t>
            </w:r>
          </w:p>
        </w:tc>
        <w:tc>
          <w:tcPr>
            <w:tcW w:w="4536" w:type="dxa"/>
            <w:shd w:val="clear" w:color="auto" w:fill="auto"/>
            <w:vAlign w:val="center"/>
          </w:tcPr>
          <w:p w14:paraId="20F84D1F" w14:textId="4510A139" w:rsidR="00664B5A" w:rsidRPr="004D72BD" w:rsidRDefault="00664B5A" w:rsidP="002A5C40">
            <w:pPr>
              <w:ind w:left="-57" w:right="-57"/>
              <w:rPr>
                <w:sz w:val="20"/>
                <w:szCs w:val="20"/>
              </w:rPr>
            </w:pPr>
            <w:r w:rsidRPr="004D72BD">
              <w:rPr>
                <w:sz w:val="20"/>
                <w:szCs w:val="20"/>
              </w:rPr>
              <w:t>Благоустройство территории</w:t>
            </w:r>
          </w:p>
        </w:tc>
        <w:tc>
          <w:tcPr>
            <w:tcW w:w="2307" w:type="dxa"/>
            <w:shd w:val="clear" w:color="auto" w:fill="auto"/>
            <w:vAlign w:val="center"/>
          </w:tcPr>
          <w:p w14:paraId="70B3557B" w14:textId="77777777" w:rsidR="00664B5A" w:rsidRPr="004D72BD" w:rsidRDefault="00664B5A" w:rsidP="002A5C40">
            <w:pPr>
              <w:ind w:left="-113" w:right="-113"/>
              <w:jc w:val="center"/>
              <w:rPr>
                <w:sz w:val="20"/>
                <w:szCs w:val="20"/>
              </w:rPr>
            </w:pPr>
            <w:r w:rsidRPr="004D72BD">
              <w:rPr>
                <w:sz w:val="20"/>
                <w:szCs w:val="20"/>
              </w:rPr>
              <w:t>2024-2025 г.</w:t>
            </w:r>
          </w:p>
        </w:tc>
        <w:tc>
          <w:tcPr>
            <w:tcW w:w="1946" w:type="dxa"/>
            <w:shd w:val="clear" w:color="auto" w:fill="auto"/>
            <w:vAlign w:val="center"/>
          </w:tcPr>
          <w:p w14:paraId="2AE34ADE" w14:textId="77777777" w:rsidR="00664B5A" w:rsidRPr="004D72BD" w:rsidRDefault="00664B5A" w:rsidP="002A5C40">
            <w:pPr>
              <w:ind w:left="-113" w:right="-113"/>
              <w:jc w:val="center"/>
              <w:rPr>
                <w:sz w:val="20"/>
                <w:szCs w:val="20"/>
              </w:rPr>
            </w:pPr>
            <w:r w:rsidRPr="004D72BD">
              <w:rPr>
                <w:sz w:val="20"/>
                <w:szCs w:val="20"/>
              </w:rPr>
              <w:t>до 2030 г.</w:t>
            </w:r>
          </w:p>
        </w:tc>
      </w:tr>
    </w:tbl>
    <w:p w14:paraId="50EF4185" w14:textId="763CF9D5" w:rsidR="00001273" w:rsidRPr="004D72BD" w:rsidRDefault="00001273" w:rsidP="00664B5A">
      <w:pPr>
        <w:spacing w:before="120"/>
        <w:ind w:firstLine="567"/>
        <w:jc w:val="both"/>
      </w:pPr>
      <w:r w:rsidRPr="004D72BD">
        <w:rPr>
          <w:lang w:eastAsia="ru-RU"/>
        </w:rPr>
        <w:t>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 приведены в п.2.1</w:t>
      </w:r>
      <w:r w:rsidRPr="004D72BD">
        <w:t>.</w:t>
      </w:r>
    </w:p>
    <w:p w14:paraId="05B16995" w14:textId="77777777" w:rsidR="00001273" w:rsidRPr="004D72BD" w:rsidRDefault="00001273" w:rsidP="00001273">
      <w:pPr>
        <w:spacing w:before="240" w:after="240"/>
        <w:ind w:firstLine="567"/>
        <w:jc w:val="both"/>
        <w:rPr>
          <w:lang w:eastAsia="ru-RU"/>
        </w:rPr>
      </w:pPr>
      <w:r w:rsidRPr="004D72BD">
        <w:t>Мероприятия и инвестиционные проекты, включенные в программы комплексного развития, отсутствуют.</w:t>
      </w:r>
    </w:p>
    <w:sectPr w:rsidR="00001273" w:rsidRPr="004D72BD" w:rsidSect="00001273">
      <w:headerReference w:type="even" r:id="rId19"/>
      <w:footerReference w:type="even" r:id="rId20"/>
      <w:pgSz w:w="11906" w:h="16838"/>
      <w:pgMar w:top="814" w:right="850" w:bottom="1134" w:left="1134" w:header="420"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835A0" w14:textId="77777777" w:rsidR="00F676DA" w:rsidRDefault="00F676DA">
      <w:r>
        <w:separator/>
      </w:r>
    </w:p>
  </w:endnote>
  <w:endnote w:type="continuationSeparator" w:id="0">
    <w:p w14:paraId="7D92165A" w14:textId="77777777" w:rsidR="00F676DA" w:rsidRDefault="00F6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OST Type AU">
    <w:charset w:val="CC"/>
    <w:family w:val="auto"/>
    <w:pitch w:val="variable"/>
    <w:sig w:usb0="A000028F" w:usb1="1000004A" w:usb2="00000000" w:usb3="00000000" w:csb0="0000019F" w:csb1="00000000"/>
  </w:font>
  <w:font w:name="Peterburg">
    <w:charset w:val="00"/>
    <w:family w:val="auto"/>
    <w:pitch w:val="variable"/>
    <w:sig w:usb0="00000287" w:usb1="00000000" w:usb2="00000000" w:usb3="00000000" w:csb0="0000001F" w:csb1="00000000"/>
  </w:font>
  <w:font w:name="GOST type A">
    <w:altName w:val="Calibri"/>
    <w:charset w:val="CC"/>
    <w:family w:val="swiss"/>
    <w:pitch w:val="variable"/>
    <w:sig w:usb0="00000203"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G_Souvenir">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Arial-BoldItalic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507B" w14:textId="77777777" w:rsidR="004F359D" w:rsidRDefault="004F359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F7224" w14:textId="77777777" w:rsidR="004F359D" w:rsidRDefault="004F359D" w:rsidP="00FD6BB7">
    <w:pPr>
      <w:pStyle w:val="ab"/>
      <w:jc w:val="center"/>
      <w:rPr>
        <w:lang w:val="en-US" w:eastAsia="ru-RU"/>
      </w:rPr>
    </w:pPr>
  </w:p>
  <w:p w14:paraId="76DB0FD8" w14:textId="77777777" w:rsidR="004F359D" w:rsidRPr="00E9220B" w:rsidRDefault="004F359D" w:rsidP="00BC0D6E">
    <w:pPr>
      <w:pStyle w:val="ab"/>
      <w:ind w:right="357"/>
      <w:jc w:val="center"/>
      <w:rPr>
        <w:i/>
      </w:rPr>
    </w:pPr>
    <w:r>
      <w:t xml:space="preserve">Архитектурно-проектное бюро </w:t>
    </w:r>
    <w:r w:rsidRPr="001D0B31">
      <w:t>«Архивариус»</w:t>
    </w:r>
  </w:p>
  <w:p w14:paraId="04F96705" w14:textId="495EA8CA" w:rsidR="004F359D" w:rsidRPr="00FD6BB7" w:rsidRDefault="004F359D" w:rsidP="00FD6BB7">
    <w:pPr>
      <w:pStyle w:val="ab"/>
      <w:jc w:val="right"/>
    </w:pPr>
    <w:r w:rsidRPr="00FD6BB7">
      <w:t xml:space="preserve"> </w:t>
    </w:r>
    <w:r>
      <w:fldChar w:fldCharType="begin"/>
    </w:r>
    <w:r>
      <w:instrText>PAGE   \* MERGEFORMAT</w:instrText>
    </w:r>
    <w:r>
      <w:fldChar w:fldCharType="separate"/>
    </w:r>
    <w:r w:rsidR="00B36C39">
      <w:rPr>
        <w:noProof/>
      </w:rPr>
      <w:t>6</w:t>
    </w:r>
    <w:r>
      <w:rPr>
        <w:noProof/>
      </w:rPr>
      <w:fldChar w:fldCharType="end"/>
    </w:r>
  </w:p>
  <w:p w14:paraId="5AE48A43" w14:textId="77777777" w:rsidR="004F359D" w:rsidRDefault="004F359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0BBB2" w14:textId="77777777" w:rsidR="004F359D" w:rsidRPr="00FD6BB7" w:rsidRDefault="004F359D" w:rsidP="00FD6BB7">
    <w:pPr>
      <w:tabs>
        <w:tab w:val="center" w:pos="4677"/>
        <w:tab w:val="right" w:pos="9355"/>
      </w:tabs>
      <w:suppressAutoHyphens w:val="0"/>
      <w:spacing w:line="360" w:lineRule="auto"/>
      <w:ind w:right="360"/>
      <w:jc w:val="center"/>
      <w:rPr>
        <w:sz w:val="20"/>
        <w:szCs w:val="20"/>
        <w:lang w:eastAsia="ru-RU"/>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52294" w14:textId="77777777" w:rsidR="004F359D" w:rsidRDefault="004F359D" w:rsidP="00FD6BB7">
    <w:pPr>
      <w:tabs>
        <w:tab w:val="center" w:pos="4677"/>
        <w:tab w:val="right" w:pos="9355"/>
      </w:tabs>
      <w:suppressAutoHyphens w:val="0"/>
      <w:spacing w:line="360" w:lineRule="auto"/>
      <w:ind w:right="360"/>
      <w:jc w:val="center"/>
      <w:rPr>
        <w:sz w:val="20"/>
        <w:szCs w:val="20"/>
        <w:lang w:val="en-US" w:eastAsia="ru-RU"/>
      </w:rPr>
    </w:pPr>
  </w:p>
  <w:p w14:paraId="5925B7FE" w14:textId="77777777" w:rsidR="004F359D" w:rsidRPr="00FC3DD7" w:rsidRDefault="004F359D" w:rsidP="00FD6BB7">
    <w:pPr>
      <w:pStyle w:val="ab"/>
      <w:jc w:val="center"/>
      <w:rPr>
        <w:lang w:eastAsia="ru-RU"/>
      </w:rPr>
    </w:pPr>
    <w:r w:rsidRPr="00FD6BB7">
      <w:rPr>
        <w:lang w:eastAsia="ru-RU"/>
      </w:rPr>
      <w:t>Общество с ограниченной ответственностью «Архивариус»</w:t>
    </w:r>
  </w:p>
  <w:p w14:paraId="2324B95C" w14:textId="590C00EA" w:rsidR="004F359D" w:rsidRPr="00FD6BB7" w:rsidRDefault="004F359D" w:rsidP="00FD6BB7">
    <w:pPr>
      <w:pStyle w:val="ab"/>
      <w:jc w:val="right"/>
    </w:pPr>
    <w:r w:rsidRPr="00FD6BB7">
      <w:t xml:space="preserve"> </w:t>
    </w:r>
    <w:r>
      <w:fldChar w:fldCharType="begin"/>
    </w:r>
    <w:r>
      <w:instrText>PAGE   \* MERGEFORMAT</w:instrText>
    </w:r>
    <w:r>
      <w:fldChar w:fldCharType="separate"/>
    </w:r>
    <w:r>
      <w:rPr>
        <w:noProof/>
      </w:rPr>
      <w:t>6</w:t>
    </w:r>
    <w:r>
      <w:rPr>
        <w:noProof/>
      </w:rPr>
      <w:fldChar w:fldCharType="end"/>
    </w:r>
  </w:p>
  <w:p w14:paraId="007DCDA8" w14:textId="77777777" w:rsidR="004F359D" w:rsidRPr="00FD6BB7" w:rsidRDefault="004F359D" w:rsidP="00FD6BB7">
    <w:pPr>
      <w:tabs>
        <w:tab w:val="center" w:pos="4677"/>
        <w:tab w:val="right" w:pos="9355"/>
      </w:tabs>
      <w:suppressAutoHyphens w:val="0"/>
      <w:spacing w:line="360" w:lineRule="auto"/>
      <w:ind w:right="360"/>
      <w:jc w:val="center"/>
      <w:rPr>
        <w:sz w:val="20"/>
        <w:szCs w:val="20"/>
        <w:lang w:val="en-US" w:eastAsia="ru-RU"/>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B595B" w14:textId="77777777" w:rsidR="004F359D" w:rsidRDefault="004F35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8E8DD" w14:textId="77777777" w:rsidR="00F676DA" w:rsidRDefault="00F676DA">
      <w:r>
        <w:separator/>
      </w:r>
    </w:p>
  </w:footnote>
  <w:footnote w:type="continuationSeparator" w:id="0">
    <w:p w14:paraId="760B3891" w14:textId="77777777" w:rsidR="00F676DA" w:rsidRDefault="00F6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D2BA3" w14:textId="77777777" w:rsidR="004F359D" w:rsidRDefault="004F359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EC47F" w14:textId="77D6A5AD" w:rsidR="004F359D" w:rsidRDefault="004F359D" w:rsidP="00937BFB">
    <w:pPr>
      <w:pStyle w:val="a9"/>
      <w:jc w:val="center"/>
    </w:pPr>
    <w:r w:rsidRPr="00BD2AF7">
      <w:t>Документация по планировке территории (проект планировки и проект межевания территории) в городском округе города Норильск в части жилой застройки территории, ограниченной улицей Советская, Ленинским проспектом, улицей 50 лет Октября, улицей Комсомольская</w:t>
    </w:r>
  </w:p>
  <w:p w14:paraId="544DA565" w14:textId="77777777" w:rsidR="004F359D" w:rsidRPr="001610A0" w:rsidRDefault="004F359D" w:rsidP="001610A0">
    <w:pPr>
      <w:pStyle w:val="a9"/>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9D308" w14:textId="77777777" w:rsidR="004F359D" w:rsidRDefault="004F359D">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E10A7" w14:textId="77777777" w:rsidR="004F359D" w:rsidRDefault="004F359D" w:rsidP="00A32786">
    <w:pPr>
      <w:pStyle w:val="a9"/>
      <w:jc w:val="center"/>
    </w:pPr>
    <w:r w:rsidRPr="004D713A">
      <w:t xml:space="preserve">Документация по планировке территории в части разработки проекта планировки </w:t>
    </w:r>
  </w:p>
  <w:p w14:paraId="0491A4E6" w14:textId="77777777" w:rsidR="004F359D" w:rsidRDefault="004F359D" w:rsidP="00A32786">
    <w:pPr>
      <w:pStyle w:val="a9"/>
      <w:jc w:val="center"/>
    </w:pPr>
    <w:r w:rsidRPr="004D713A">
      <w:t>территории и проекта ме</w:t>
    </w:r>
    <w:r>
      <w:t>жевания территории в районе ул. Иркутская</w:t>
    </w:r>
    <w:r w:rsidRPr="004D713A">
      <w:t xml:space="preserve"> в городе Владивостоке</w:t>
    </w:r>
  </w:p>
  <w:p w14:paraId="03EFCA41" w14:textId="77777777" w:rsidR="004F359D" w:rsidRDefault="004F359D">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C8D39" w14:textId="77777777" w:rsidR="004F359D" w:rsidRDefault="004F35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2F8D4E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singleLevel"/>
    <w:tmpl w:val="00000005"/>
    <w:name w:val="WW8Num4"/>
    <w:lvl w:ilvl="0">
      <w:start w:val="1"/>
      <w:numFmt w:val="bullet"/>
      <w:lvlText w:val=""/>
      <w:lvlJc w:val="left"/>
      <w:pPr>
        <w:tabs>
          <w:tab w:val="num" w:pos="425"/>
        </w:tabs>
        <w:ind w:left="425" w:hanging="425"/>
      </w:pPr>
      <w:rPr>
        <w:rFonts w:ascii="Symbol" w:hAnsi="Symbol"/>
      </w:rPr>
    </w:lvl>
  </w:abstractNum>
  <w:abstractNum w:abstractNumId="5" w15:restartNumberingAfterBreak="0">
    <w:nsid w:val="00000006"/>
    <w:multiLevelType w:val="multilevel"/>
    <w:tmpl w:val="00000006"/>
    <w:name w:val="WW8Num5"/>
    <w:lvl w:ilvl="0">
      <w:start w:val="1"/>
      <w:numFmt w:val="bullet"/>
      <w:lvlText w:val=""/>
      <w:lvlJc w:val="left"/>
      <w:pPr>
        <w:tabs>
          <w:tab w:val="num" w:pos="757"/>
        </w:tabs>
        <w:ind w:left="737" w:hanging="34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645"/>
        </w:tabs>
        <w:ind w:left="2645" w:hanging="360"/>
      </w:pPr>
      <w:rPr>
        <w:rFonts w:ascii="Wingdings" w:hAnsi="Wingdings"/>
      </w:rPr>
    </w:lvl>
    <w:lvl w:ilvl="3">
      <w:start w:val="1"/>
      <w:numFmt w:val="bullet"/>
      <w:lvlText w:val=""/>
      <w:lvlJc w:val="left"/>
      <w:pPr>
        <w:tabs>
          <w:tab w:val="num" w:pos="3365"/>
        </w:tabs>
        <w:ind w:left="3365" w:hanging="360"/>
      </w:pPr>
      <w:rPr>
        <w:rFonts w:ascii="Symbol" w:hAnsi="Symbol"/>
      </w:rPr>
    </w:lvl>
    <w:lvl w:ilvl="4">
      <w:start w:val="1"/>
      <w:numFmt w:val="bullet"/>
      <w:lvlText w:val="o"/>
      <w:lvlJc w:val="left"/>
      <w:pPr>
        <w:tabs>
          <w:tab w:val="num" w:pos="4085"/>
        </w:tabs>
        <w:ind w:left="4085" w:hanging="360"/>
      </w:pPr>
      <w:rPr>
        <w:rFonts w:ascii="Courier New" w:hAnsi="Courier New"/>
      </w:rPr>
    </w:lvl>
    <w:lvl w:ilvl="5">
      <w:start w:val="1"/>
      <w:numFmt w:val="bullet"/>
      <w:lvlText w:val=""/>
      <w:lvlJc w:val="left"/>
      <w:pPr>
        <w:tabs>
          <w:tab w:val="num" w:pos="4805"/>
        </w:tabs>
        <w:ind w:left="4805" w:hanging="360"/>
      </w:pPr>
      <w:rPr>
        <w:rFonts w:ascii="Wingdings" w:hAnsi="Wingdings"/>
      </w:rPr>
    </w:lvl>
    <w:lvl w:ilvl="6">
      <w:start w:val="1"/>
      <w:numFmt w:val="bullet"/>
      <w:lvlText w:val=""/>
      <w:lvlJc w:val="left"/>
      <w:pPr>
        <w:tabs>
          <w:tab w:val="num" w:pos="5525"/>
        </w:tabs>
        <w:ind w:left="5525" w:hanging="360"/>
      </w:pPr>
      <w:rPr>
        <w:rFonts w:ascii="Symbol" w:hAnsi="Symbol"/>
      </w:rPr>
    </w:lvl>
    <w:lvl w:ilvl="7">
      <w:start w:val="1"/>
      <w:numFmt w:val="bullet"/>
      <w:lvlText w:val="o"/>
      <w:lvlJc w:val="left"/>
      <w:pPr>
        <w:tabs>
          <w:tab w:val="num" w:pos="6245"/>
        </w:tabs>
        <w:ind w:left="6245" w:hanging="360"/>
      </w:pPr>
      <w:rPr>
        <w:rFonts w:ascii="Courier New" w:hAnsi="Courier New"/>
      </w:rPr>
    </w:lvl>
    <w:lvl w:ilvl="8">
      <w:start w:val="1"/>
      <w:numFmt w:val="bullet"/>
      <w:lvlText w:val=""/>
      <w:lvlJc w:val="left"/>
      <w:pPr>
        <w:tabs>
          <w:tab w:val="num" w:pos="6965"/>
        </w:tabs>
        <w:ind w:left="6965" w:hanging="360"/>
      </w:pPr>
      <w:rPr>
        <w:rFonts w:ascii="Wingdings" w:hAnsi="Wingdings"/>
      </w:rPr>
    </w:lvl>
  </w:abstractNum>
  <w:abstractNum w:abstractNumId="6" w15:restartNumberingAfterBreak="0">
    <w:nsid w:val="00000007"/>
    <w:multiLevelType w:val="singleLevel"/>
    <w:tmpl w:val="00000007"/>
    <w:name w:val="WW8Num6"/>
    <w:lvl w:ilvl="0">
      <w:start w:val="1"/>
      <w:numFmt w:val="bullet"/>
      <w:lvlText w:val=""/>
      <w:lvlJc w:val="left"/>
      <w:pPr>
        <w:tabs>
          <w:tab w:val="num" w:pos="425"/>
        </w:tabs>
        <w:ind w:left="425" w:hanging="425"/>
      </w:pPr>
      <w:rPr>
        <w:rFonts w:ascii="Symbol" w:hAnsi="Symbol"/>
      </w:rPr>
    </w:lvl>
  </w:abstractNum>
  <w:abstractNum w:abstractNumId="7" w15:restartNumberingAfterBreak="0">
    <w:nsid w:val="00000008"/>
    <w:multiLevelType w:val="singleLevel"/>
    <w:tmpl w:val="00000008"/>
    <w:name w:val="WW8Num7"/>
    <w:lvl w:ilvl="0">
      <w:start w:val="1"/>
      <w:numFmt w:val="bullet"/>
      <w:lvlText w:val=""/>
      <w:lvlJc w:val="left"/>
      <w:pPr>
        <w:tabs>
          <w:tab w:val="num" w:pos="1134"/>
        </w:tabs>
        <w:ind w:left="0" w:firstLine="709"/>
      </w:pPr>
      <w:rPr>
        <w:rFonts w:ascii="Symbol" w:hAnsi="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851"/>
        </w:tabs>
        <w:ind w:left="851" w:hanging="114"/>
      </w:pPr>
      <w:rPr>
        <w:rFonts w:ascii="Symbol" w:hAnsi="Symbol"/>
      </w:rPr>
    </w:lvl>
  </w:abstractNum>
  <w:abstractNum w:abstractNumId="9" w15:restartNumberingAfterBreak="0">
    <w:nsid w:val="0000000A"/>
    <w:multiLevelType w:val="singleLevel"/>
    <w:tmpl w:val="0000000A"/>
    <w:name w:val="WW8Num9"/>
    <w:lvl w:ilvl="0">
      <w:start w:val="1"/>
      <w:numFmt w:val="bullet"/>
      <w:lvlText w:val=""/>
      <w:lvlJc w:val="left"/>
      <w:pPr>
        <w:tabs>
          <w:tab w:val="num" w:pos="1440"/>
        </w:tabs>
        <w:ind w:left="1440" w:hanging="360"/>
      </w:pPr>
      <w:rPr>
        <w:rFonts w:ascii="Symbol" w:hAnsi="Symbol"/>
      </w:rPr>
    </w:lvl>
  </w:abstractNum>
  <w:abstractNum w:abstractNumId="10" w15:restartNumberingAfterBreak="0">
    <w:nsid w:val="0000000D"/>
    <w:multiLevelType w:val="singleLevel"/>
    <w:tmpl w:val="0000000D"/>
    <w:name w:val="WW8Num12"/>
    <w:lvl w:ilvl="0">
      <w:start w:val="1"/>
      <w:numFmt w:val="bullet"/>
      <w:lvlText w:val=""/>
      <w:lvlJc w:val="left"/>
      <w:pPr>
        <w:tabs>
          <w:tab w:val="num" w:pos="851"/>
        </w:tabs>
        <w:ind w:left="2213" w:hanging="1476"/>
      </w:pPr>
      <w:rPr>
        <w:rFonts w:ascii="Symbol" w:hAnsi="Symbol"/>
      </w:rPr>
    </w:lvl>
  </w:abstractNum>
  <w:abstractNum w:abstractNumId="11" w15:restartNumberingAfterBreak="0">
    <w:nsid w:val="0000000E"/>
    <w:multiLevelType w:val="singleLevel"/>
    <w:tmpl w:val="0000000E"/>
    <w:name w:val="WW8Num13"/>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F"/>
    <w:multiLevelType w:val="multilevel"/>
    <w:tmpl w:val="0000000F"/>
    <w:name w:val="WW8Num14"/>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15:restartNumberingAfterBreak="0">
    <w:nsid w:val="00000010"/>
    <w:multiLevelType w:val="multilevel"/>
    <w:tmpl w:val="00000010"/>
    <w:name w:val="WW8Num15"/>
    <w:lvl w:ilvl="0">
      <w:start w:val="1"/>
      <w:numFmt w:val="bullet"/>
      <w:lvlText w:val=""/>
      <w:lvlJc w:val="left"/>
      <w:pPr>
        <w:tabs>
          <w:tab w:val="num" w:pos="851"/>
        </w:tabs>
        <w:ind w:left="692" w:firstLine="45"/>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15:restartNumberingAfterBreak="0">
    <w:nsid w:val="00000012"/>
    <w:multiLevelType w:val="multilevel"/>
    <w:tmpl w:val="00000012"/>
    <w:name w:val="WW8Num1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15:restartNumberingAfterBreak="0">
    <w:nsid w:val="00000013"/>
    <w:multiLevelType w:val="singleLevel"/>
    <w:tmpl w:val="00000013"/>
    <w:name w:val="WW8Num18"/>
    <w:lvl w:ilvl="0">
      <w:start w:val="1"/>
      <w:numFmt w:val="bullet"/>
      <w:lvlText w:val="-"/>
      <w:lvlJc w:val="left"/>
      <w:pPr>
        <w:tabs>
          <w:tab w:val="num" w:pos="369"/>
        </w:tabs>
        <w:ind w:left="0" w:firstLine="0"/>
      </w:pPr>
      <w:rPr>
        <w:rFonts w:ascii="Courier New" w:hAnsi="Courier New"/>
        <w:sz w:val="24"/>
        <w:szCs w:val="24"/>
      </w:rPr>
    </w:lvl>
  </w:abstractNum>
  <w:abstractNum w:abstractNumId="16" w15:restartNumberingAfterBreak="0">
    <w:nsid w:val="00000014"/>
    <w:multiLevelType w:val="singleLevel"/>
    <w:tmpl w:val="00000014"/>
    <w:name w:val="WW8Num19"/>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5"/>
    <w:multiLevelType w:val="multilevel"/>
    <w:tmpl w:val="00000015"/>
    <w:name w:val="WW8Num20"/>
    <w:lvl w:ilvl="0">
      <w:start w:val="1"/>
      <w:numFmt w:val="bullet"/>
      <w:lvlText w:val=""/>
      <w:lvlJc w:val="left"/>
      <w:pPr>
        <w:tabs>
          <w:tab w:val="num" w:pos="851"/>
        </w:tabs>
        <w:ind w:left="720" w:firstLine="1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15:restartNumberingAfterBreak="0">
    <w:nsid w:val="00000017"/>
    <w:multiLevelType w:val="singleLevel"/>
    <w:tmpl w:val="00000017"/>
    <w:name w:val="WW8Num22"/>
    <w:lvl w:ilvl="0">
      <w:start w:val="1"/>
      <w:numFmt w:val="bullet"/>
      <w:lvlText w:val="-"/>
      <w:lvlJc w:val="left"/>
      <w:pPr>
        <w:tabs>
          <w:tab w:val="num" w:pos="369"/>
        </w:tabs>
        <w:ind w:left="0" w:firstLine="0"/>
      </w:pPr>
      <w:rPr>
        <w:rFonts w:ascii="Courier New" w:hAnsi="Courier New"/>
        <w:sz w:val="24"/>
        <w:szCs w:val="24"/>
      </w:rPr>
    </w:lvl>
  </w:abstractNum>
  <w:abstractNum w:abstractNumId="19" w15:restartNumberingAfterBreak="0">
    <w:nsid w:val="00000018"/>
    <w:multiLevelType w:val="singleLevel"/>
    <w:tmpl w:val="00000018"/>
    <w:name w:val="WW8Num23"/>
    <w:lvl w:ilvl="0">
      <w:start w:val="1"/>
      <w:numFmt w:val="bullet"/>
      <w:lvlText w:val=""/>
      <w:lvlJc w:val="left"/>
      <w:pPr>
        <w:tabs>
          <w:tab w:val="num" w:pos="851"/>
        </w:tabs>
        <w:ind w:left="0" w:firstLine="737"/>
      </w:pPr>
      <w:rPr>
        <w:rFonts w:ascii="Symbol" w:hAnsi="Symbol"/>
      </w:rPr>
    </w:lvl>
  </w:abstractNum>
  <w:abstractNum w:abstractNumId="20" w15:restartNumberingAfterBreak="0">
    <w:nsid w:val="00000019"/>
    <w:multiLevelType w:val="multilevel"/>
    <w:tmpl w:val="00000019"/>
    <w:name w:val="WW8Num24"/>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660"/>
        </w:tabs>
        <w:ind w:left="660" w:hanging="6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15:restartNumberingAfterBreak="0">
    <w:nsid w:val="0000001A"/>
    <w:multiLevelType w:val="singleLevel"/>
    <w:tmpl w:val="0000001A"/>
    <w:name w:val="WW8Num25"/>
    <w:lvl w:ilvl="0">
      <w:start w:val="1"/>
      <w:numFmt w:val="bullet"/>
      <w:lvlText w:val=""/>
      <w:lvlJc w:val="left"/>
      <w:pPr>
        <w:tabs>
          <w:tab w:val="num" w:pos="709"/>
        </w:tabs>
        <w:ind w:left="709" w:hanging="369"/>
      </w:pPr>
      <w:rPr>
        <w:rFonts w:ascii="Symbol" w:hAnsi="Symbol"/>
      </w:rPr>
    </w:lvl>
  </w:abstractNum>
  <w:abstractNum w:abstractNumId="22" w15:restartNumberingAfterBreak="0">
    <w:nsid w:val="0000001B"/>
    <w:multiLevelType w:val="singleLevel"/>
    <w:tmpl w:val="0000001B"/>
    <w:name w:val="WW8Num26"/>
    <w:lvl w:ilvl="0">
      <w:start w:val="1"/>
      <w:numFmt w:val="bullet"/>
      <w:lvlText w:val="-"/>
      <w:lvlJc w:val="left"/>
      <w:pPr>
        <w:tabs>
          <w:tab w:val="num" w:pos="369"/>
        </w:tabs>
        <w:ind w:left="0" w:firstLine="0"/>
      </w:pPr>
      <w:rPr>
        <w:rFonts w:ascii="Courier New" w:hAnsi="Courier New"/>
        <w:sz w:val="24"/>
        <w:szCs w:val="24"/>
      </w:rPr>
    </w:lvl>
  </w:abstractNum>
  <w:abstractNum w:abstractNumId="23" w15:restartNumberingAfterBreak="0">
    <w:nsid w:val="0000001C"/>
    <w:multiLevelType w:val="multilevel"/>
    <w:tmpl w:val="0000001C"/>
    <w:name w:val="WW8Num27"/>
    <w:lvl w:ilvl="0">
      <w:start w:val="10"/>
      <w:numFmt w:val="bullet"/>
      <w:lvlText w:val=""/>
      <w:lvlJc w:val="left"/>
      <w:pPr>
        <w:tabs>
          <w:tab w:val="num" w:pos="1080"/>
        </w:tabs>
        <w:ind w:left="1080" w:hanging="36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4" w15:restartNumberingAfterBreak="0">
    <w:nsid w:val="0000001F"/>
    <w:multiLevelType w:val="singleLevel"/>
    <w:tmpl w:val="0000001F"/>
    <w:name w:val="WW8Num30"/>
    <w:lvl w:ilvl="0">
      <w:start w:val="1"/>
      <w:numFmt w:val="bullet"/>
      <w:lvlText w:val=""/>
      <w:lvlJc w:val="left"/>
      <w:pPr>
        <w:tabs>
          <w:tab w:val="num" w:pos="1429"/>
        </w:tabs>
        <w:ind w:left="1429" w:hanging="360"/>
      </w:pPr>
      <w:rPr>
        <w:rFonts w:ascii="Symbol" w:hAnsi="Symbol"/>
      </w:rPr>
    </w:lvl>
  </w:abstractNum>
  <w:abstractNum w:abstractNumId="25" w15:restartNumberingAfterBreak="0">
    <w:nsid w:val="00000020"/>
    <w:multiLevelType w:val="singleLevel"/>
    <w:tmpl w:val="00000020"/>
    <w:name w:val="WW8Num31"/>
    <w:lvl w:ilvl="0">
      <w:start w:val="1"/>
      <w:numFmt w:val="bullet"/>
      <w:lvlText w:val=""/>
      <w:lvlJc w:val="left"/>
      <w:pPr>
        <w:tabs>
          <w:tab w:val="num" w:pos="851"/>
        </w:tabs>
        <w:ind w:left="1504" w:hanging="767"/>
      </w:pPr>
      <w:rPr>
        <w:rFonts w:ascii="Symbol" w:hAnsi="Symbol"/>
      </w:rPr>
    </w:lvl>
  </w:abstractNum>
  <w:abstractNum w:abstractNumId="26" w15:restartNumberingAfterBreak="0">
    <w:nsid w:val="00000021"/>
    <w:multiLevelType w:val="singleLevel"/>
    <w:tmpl w:val="00000021"/>
    <w:name w:val="WW8Num32"/>
    <w:lvl w:ilvl="0">
      <w:start w:val="1"/>
      <w:numFmt w:val="bullet"/>
      <w:lvlText w:val=""/>
      <w:lvlJc w:val="left"/>
      <w:pPr>
        <w:tabs>
          <w:tab w:val="num" w:pos="757"/>
        </w:tabs>
        <w:ind w:left="737" w:hanging="340"/>
      </w:pPr>
      <w:rPr>
        <w:rFonts w:ascii="Symbol" w:hAnsi="Symbol"/>
      </w:rPr>
    </w:lvl>
  </w:abstractNum>
  <w:abstractNum w:abstractNumId="27" w15:restartNumberingAfterBreak="0">
    <w:nsid w:val="00000022"/>
    <w:multiLevelType w:val="singleLevel"/>
    <w:tmpl w:val="00000022"/>
    <w:name w:val="WW8Num33"/>
    <w:lvl w:ilvl="0">
      <w:start w:val="1"/>
      <w:numFmt w:val="bullet"/>
      <w:lvlText w:val=""/>
      <w:lvlJc w:val="left"/>
      <w:pPr>
        <w:tabs>
          <w:tab w:val="num" w:pos="1571"/>
        </w:tabs>
        <w:ind w:left="720" w:firstLine="737"/>
      </w:pPr>
      <w:rPr>
        <w:rFonts w:ascii="Symbol" w:hAnsi="Symbol"/>
      </w:rPr>
    </w:lvl>
  </w:abstractNum>
  <w:abstractNum w:abstractNumId="28" w15:restartNumberingAfterBreak="0">
    <w:nsid w:val="00000023"/>
    <w:multiLevelType w:val="multilevel"/>
    <w:tmpl w:val="00000023"/>
    <w:name w:val="WW8Num34"/>
    <w:lvl w:ilvl="0">
      <w:start w:val="1"/>
      <w:numFmt w:val="bullet"/>
      <w:lvlText w:val=""/>
      <w:lvlJc w:val="left"/>
      <w:pPr>
        <w:tabs>
          <w:tab w:val="num" w:pos="851"/>
        </w:tabs>
        <w:ind w:left="795" w:hanging="58"/>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9" w15:restartNumberingAfterBreak="0">
    <w:nsid w:val="00000025"/>
    <w:multiLevelType w:val="multilevel"/>
    <w:tmpl w:val="00000025"/>
    <w:name w:val="WW8Num36"/>
    <w:lvl w:ilvl="0">
      <w:start w:val="1"/>
      <w:numFmt w:val="bullet"/>
      <w:lvlText w:val="-"/>
      <w:lvlJc w:val="left"/>
      <w:pPr>
        <w:tabs>
          <w:tab w:val="num" w:pos="1560"/>
        </w:tabs>
        <w:ind w:left="2393" w:hanging="94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30" w15:restartNumberingAfterBreak="0">
    <w:nsid w:val="00000026"/>
    <w:multiLevelType w:val="singleLevel"/>
    <w:tmpl w:val="00000026"/>
    <w:name w:val="WW8Num37"/>
    <w:lvl w:ilvl="0">
      <w:start w:val="1"/>
      <w:numFmt w:val="bullet"/>
      <w:lvlText w:val=""/>
      <w:lvlJc w:val="left"/>
      <w:pPr>
        <w:tabs>
          <w:tab w:val="num" w:pos="709"/>
        </w:tabs>
        <w:ind w:left="709" w:hanging="369"/>
      </w:pPr>
      <w:rPr>
        <w:rFonts w:ascii="Symbol" w:hAnsi="Symbol"/>
      </w:rPr>
    </w:lvl>
  </w:abstractNum>
  <w:abstractNum w:abstractNumId="31" w15:restartNumberingAfterBreak="0">
    <w:nsid w:val="00000027"/>
    <w:multiLevelType w:val="singleLevel"/>
    <w:tmpl w:val="00000027"/>
    <w:name w:val="WW8Num38"/>
    <w:lvl w:ilvl="0">
      <w:start w:val="1"/>
      <w:numFmt w:val="bullet"/>
      <w:lvlText w:val="-"/>
      <w:lvlJc w:val="left"/>
      <w:pPr>
        <w:tabs>
          <w:tab w:val="num" w:pos="2269"/>
        </w:tabs>
        <w:ind w:left="3102" w:hanging="947"/>
      </w:pPr>
      <w:rPr>
        <w:rFonts w:ascii="Symbol" w:hAnsi="Symbol"/>
      </w:rPr>
    </w:lvl>
  </w:abstractNum>
  <w:abstractNum w:abstractNumId="32" w15:restartNumberingAfterBreak="0">
    <w:nsid w:val="00000029"/>
    <w:multiLevelType w:val="singleLevel"/>
    <w:tmpl w:val="00000029"/>
    <w:name w:val="WW8Num40"/>
    <w:lvl w:ilvl="0">
      <w:start w:val="1"/>
      <w:numFmt w:val="bullet"/>
      <w:lvlText w:val=""/>
      <w:lvlJc w:val="left"/>
      <w:pPr>
        <w:tabs>
          <w:tab w:val="num" w:pos="763"/>
        </w:tabs>
        <w:ind w:left="763" w:hanging="360"/>
      </w:pPr>
      <w:rPr>
        <w:rFonts w:ascii="Symbol" w:hAnsi="Symbol"/>
      </w:rPr>
    </w:lvl>
  </w:abstractNum>
  <w:abstractNum w:abstractNumId="33" w15:restartNumberingAfterBreak="0">
    <w:nsid w:val="0000002A"/>
    <w:multiLevelType w:val="singleLevel"/>
    <w:tmpl w:val="0000002A"/>
    <w:name w:val="WW8Num41"/>
    <w:lvl w:ilvl="0">
      <w:start w:val="1"/>
      <w:numFmt w:val="bullet"/>
      <w:lvlText w:val=""/>
      <w:lvlJc w:val="left"/>
      <w:pPr>
        <w:tabs>
          <w:tab w:val="num" w:pos="851"/>
        </w:tabs>
        <w:ind w:left="851" w:hanging="114"/>
      </w:pPr>
      <w:rPr>
        <w:rFonts w:ascii="Symbol" w:hAnsi="Symbol"/>
      </w:rPr>
    </w:lvl>
  </w:abstractNum>
  <w:abstractNum w:abstractNumId="34" w15:restartNumberingAfterBreak="0">
    <w:nsid w:val="0000002C"/>
    <w:multiLevelType w:val="singleLevel"/>
    <w:tmpl w:val="0000002C"/>
    <w:name w:val="WW8Num43"/>
    <w:lvl w:ilvl="0">
      <w:start w:val="1"/>
      <w:numFmt w:val="bullet"/>
      <w:lvlText w:val=""/>
      <w:lvlJc w:val="left"/>
      <w:pPr>
        <w:tabs>
          <w:tab w:val="num" w:pos="1080"/>
        </w:tabs>
        <w:ind w:left="1080" w:hanging="360"/>
      </w:pPr>
      <w:rPr>
        <w:rFonts w:ascii="Symbol" w:hAnsi="Symbol"/>
      </w:rPr>
    </w:lvl>
  </w:abstractNum>
  <w:abstractNum w:abstractNumId="35" w15:restartNumberingAfterBreak="0">
    <w:nsid w:val="0000002D"/>
    <w:multiLevelType w:val="singleLevel"/>
    <w:tmpl w:val="0000002D"/>
    <w:name w:val="WW8Num44"/>
    <w:lvl w:ilvl="0">
      <w:start w:val="1"/>
      <w:numFmt w:val="bullet"/>
      <w:lvlText w:val=""/>
      <w:lvlJc w:val="left"/>
      <w:pPr>
        <w:tabs>
          <w:tab w:val="num" w:pos="851"/>
        </w:tabs>
        <w:ind w:left="0" w:firstLine="737"/>
      </w:pPr>
      <w:rPr>
        <w:rFonts w:ascii="Symbol" w:hAnsi="Symbol"/>
      </w:rPr>
    </w:lvl>
  </w:abstractNum>
  <w:abstractNum w:abstractNumId="36" w15:restartNumberingAfterBreak="0">
    <w:nsid w:val="0000002E"/>
    <w:multiLevelType w:val="singleLevel"/>
    <w:tmpl w:val="0000002E"/>
    <w:name w:val="WW8Num45"/>
    <w:lvl w:ilvl="0">
      <w:start w:val="1"/>
      <w:numFmt w:val="bullet"/>
      <w:lvlText w:val="-"/>
      <w:lvlJc w:val="left"/>
      <w:pPr>
        <w:tabs>
          <w:tab w:val="num" w:pos="1560"/>
        </w:tabs>
        <w:ind w:left="2393" w:hanging="947"/>
      </w:pPr>
      <w:rPr>
        <w:rFonts w:ascii="Symbol" w:hAnsi="Symbol"/>
      </w:rPr>
    </w:lvl>
  </w:abstractNum>
  <w:abstractNum w:abstractNumId="37" w15:restartNumberingAfterBreak="0">
    <w:nsid w:val="0000002F"/>
    <w:multiLevelType w:val="singleLevel"/>
    <w:tmpl w:val="0000002F"/>
    <w:name w:val="WW8Num46"/>
    <w:lvl w:ilvl="0">
      <w:start w:val="1"/>
      <w:numFmt w:val="bullet"/>
      <w:lvlText w:val=""/>
      <w:lvlJc w:val="left"/>
      <w:pPr>
        <w:tabs>
          <w:tab w:val="num" w:pos="851"/>
        </w:tabs>
        <w:ind w:left="0" w:firstLine="737"/>
      </w:pPr>
      <w:rPr>
        <w:rFonts w:ascii="Symbol" w:hAnsi="Symbol"/>
      </w:rPr>
    </w:lvl>
  </w:abstractNum>
  <w:abstractNum w:abstractNumId="38" w15:restartNumberingAfterBreak="0">
    <w:nsid w:val="00000030"/>
    <w:multiLevelType w:val="singleLevel"/>
    <w:tmpl w:val="00000030"/>
    <w:name w:val="WW8Num47"/>
    <w:lvl w:ilvl="0">
      <w:start w:val="1"/>
      <w:numFmt w:val="bullet"/>
      <w:lvlText w:val="-"/>
      <w:lvlJc w:val="left"/>
      <w:pPr>
        <w:tabs>
          <w:tab w:val="num" w:pos="369"/>
        </w:tabs>
        <w:ind w:left="0" w:firstLine="0"/>
      </w:pPr>
      <w:rPr>
        <w:rFonts w:ascii="Courier New" w:hAnsi="Courier New"/>
        <w:sz w:val="24"/>
        <w:szCs w:val="24"/>
      </w:rPr>
    </w:lvl>
  </w:abstractNum>
  <w:abstractNum w:abstractNumId="39" w15:restartNumberingAfterBreak="0">
    <w:nsid w:val="00000031"/>
    <w:multiLevelType w:val="multilevel"/>
    <w:tmpl w:val="00000031"/>
    <w:name w:val="WW8Num4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0" w15:restartNumberingAfterBreak="0">
    <w:nsid w:val="00000032"/>
    <w:multiLevelType w:val="singleLevel"/>
    <w:tmpl w:val="00000032"/>
    <w:name w:val="WW8Num49"/>
    <w:lvl w:ilvl="0">
      <w:start w:val="1"/>
      <w:numFmt w:val="decimal"/>
      <w:lvlText w:val="%1."/>
      <w:lvlJc w:val="left"/>
      <w:pPr>
        <w:tabs>
          <w:tab w:val="num" w:pos="720"/>
        </w:tabs>
        <w:ind w:left="720" w:hanging="360"/>
      </w:pPr>
    </w:lvl>
  </w:abstractNum>
  <w:abstractNum w:abstractNumId="41" w15:restartNumberingAfterBreak="0">
    <w:nsid w:val="00000033"/>
    <w:multiLevelType w:val="singleLevel"/>
    <w:tmpl w:val="00000033"/>
    <w:name w:val="WW8Num50"/>
    <w:lvl w:ilvl="0">
      <w:start w:val="1"/>
      <w:numFmt w:val="bullet"/>
      <w:lvlText w:val=""/>
      <w:lvlJc w:val="left"/>
      <w:pPr>
        <w:tabs>
          <w:tab w:val="num" w:pos="720"/>
        </w:tabs>
        <w:ind w:left="720" w:hanging="360"/>
      </w:pPr>
      <w:rPr>
        <w:rFonts w:ascii="Symbol" w:hAnsi="Symbol"/>
      </w:rPr>
    </w:lvl>
  </w:abstractNum>
  <w:abstractNum w:abstractNumId="42" w15:restartNumberingAfterBreak="0">
    <w:nsid w:val="00000035"/>
    <w:multiLevelType w:val="multilevel"/>
    <w:tmpl w:val="00000035"/>
    <w:name w:val="WW8Num52"/>
    <w:lvl w:ilvl="0">
      <w:start w:val="1"/>
      <w:numFmt w:val="bullet"/>
      <w:lvlText w:val=""/>
      <w:lvlJc w:val="left"/>
      <w:pPr>
        <w:tabs>
          <w:tab w:val="num" w:pos="851"/>
        </w:tabs>
        <w:ind w:left="1066" w:hanging="329"/>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360"/>
        </w:tabs>
        <w:ind w:left="360" w:hanging="3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3" w15:restartNumberingAfterBreak="0">
    <w:nsid w:val="00000038"/>
    <w:multiLevelType w:val="singleLevel"/>
    <w:tmpl w:val="00000038"/>
    <w:name w:val="WW8Num55"/>
    <w:lvl w:ilvl="0">
      <w:start w:val="1"/>
      <w:numFmt w:val="bullet"/>
      <w:lvlText w:val=""/>
      <w:lvlJc w:val="left"/>
      <w:pPr>
        <w:tabs>
          <w:tab w:val="num" w:pos="851"/>
        </w:tabs>
        <w:ind w:left="1775" w:hanging="1038"/>
      </w:pPr>
      <w:rPr>
        <w:rFonts w:ascii="Symbol" w:hAnsi="Symbol"/>
      </w:rPr>
    </w:lvl>
  </w:abstractNum>
  <w:abstractNum w:abstractNumId="44" w15:restartNumberingAfterBreak="0">
    <w:nsid w:val="00000039"/>
    <w:multiLevelType w:val="singleLevel"/>
    <w:tmpl w:val="00000039"/>
    <w:name w:val="WW8Num56"/>
    <w:lvl w:ilvl="0">
      <w:start w:val="1"/>
      <w:numFmt w:val="bullet"/>
      <w:lvlText w:val="-"/>
      <w:lvlJc w:val="left"/>
      <w:pPr>
        <w:tabs>
          <w:tab w:val="num" w:pos="369"/>
        </w:tabs>
        <w:ind w:left="0" w:firstLine="0"/>
      </w:pPr>
      <w:rPr>
        <w:rFonts w:ascii="Courier New" w:hAnsi="Courier New"/>
        <w:sz w:val="24"/>
        <w:szCs w:val="24"/>
      </w:rPr>
    </w:lvl>
  </w:abstractNum>
  <w:abstractNum w:abstractNumId="45" w15:restartNumberingAfterBreak="0">
    <w:nsid w:val="0000003B"/>
    <w:multiLevelType w:val="multilevel"/>
    <w:tmpl w:val="0000003B"/>
    <w:name w:val="WW8Num5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6" w15:restartNumberingAfterBreak="0">
    <w:nsid w:val="0000003C"/>
    <w:multiLevelType w:val="singleLevel"/>
    <w:tmpl w:val="0000003C"/>
    <w:name w:val="WW8Num59"/>
    <w:lvl w:ilvl="0">
      <w:start w:val="1"/>
      <w:numFmt w:val="bullet"/>
      <w:lvlText w:val=""/>
      <w:lvlJc w:val="left"/>
      <w:pPr>
        <w:tabs>
          <w:tab w:val="num" w:pos="1080"/>
        </w:tabs>
        <w:ind w:left="1080" w:hanging="360"/>
      </w:pPr>
      <w:rPr>
        <w:rFonts w:ascii="Symbol" w:hAnsi="Symbol"/>
      </w:rPr>
    </w:lvl>
  </w:abstractNum>
  <w:abstractNum w:abstractNumId="47" w15:restartNumberingAfterBreak="0">
    <w:nsid w:val="0000003D"/>
    <w:multiLevelType w:val="singleLevel"/>
    <w:tmpl w:val="0000003D"/>
    <w:name w:val="WW8Num60"/>
    <w:lvl w:ilvl="0">
      <w:start w:val="1"/>
      <w:numFmt w:val="bullet"/>
      <w:lvlText w:val="-"/>
      <w:lvlJc w:val="left"/>
      <w:pPr>
        <w:tabs>
          <w:tab w:val="num" w:pos="2612"/>
        </w:tabs>
        <w:ind w:left="3445" w:hanging="947"/>
      </w:pPr>
      <w:rPr>
        <w:rFonts w:ascii="Symbol" w:hAnsi="Symbol"/>
      </w:rPr>
    </w:lvl>
  </w:abstractNum>
  <w:abstractNum w:abstractNumId="48" w15:restartNumberingAfterBreak="0">
    <w:nsid w:val="0000003E"/>
    <w:multiLevelType w:val="multilevel"/>
    <w:tmpl w:val="0000003E"/>
    <w:name w:val="WW8Num61"/>
    <w:lvl w:ilvl="0">
      <w:start w:val="1"/>
      <w:numFmt w:val="bullet"/>
      <w:lvlText w:val=""/>
      <w:lvlJc w:val="left"/>
      <w:pPr>
        <w:tabs>
          <w:tab w:val="num" w:pos="1776"/>
        </w:tabs>
        <w:ind w:left="1776" w:hanging="360"/>
      </w:pPr>
      <w:rPr>
        <w:rFonts w:ascii="Symbol" w:hAnsi="Symbol"/>
      </w:rPr>
    </w:lvl>
    <w:lvl w:ilvl="1">
      <w:start w:val="1"/>
      <w:numFmt w:val="bullet"/>
      <w:lvlText w:val=""/>
      <w:lvlJc w:val="left"/>
      <w:pPr>
        <w:tabs>
          <w:tab w:val="num" w:pos="1814"/>
        </w:tabs>
        <w:ind w:left="680" w:firstLine="709"/>
      </w:pPr>
      <w:rPr>
        <w:rFonts w:ascii="Symbol" w:hAnsi="Symbol"/>
      </w:rPr>
    </w:lvl>
    <w:lvl w:ilvl="2">
      <w:start w:val="1"/>
      <w:numFmt w:val="bullet"/>
      <w:lvlText w:val=""/>
      <w:lvlJc w:val="left"/>
      <w:pPr>
        <w:tabs>
          <w:tab w:val="num" w:pos="2469"/>
        </w:tabs>
        <w:ind w:left="2469" w:hanging="360"/>
      </w:pPr>
      <w:rPr>
        <w:rFonts w:ascii="Wingdings" w:hAnsi="Wingdings"/>
      </w:rPr>
    </w:lvl>
    <w:lvl w:ilvl="3">
      <w:start w:val="1"/>
      <w:numFmt w:val="bullet"/>
      <w:lvlText w:val=""/>
      <w:lvlJc w:val="left"/>
      <w:pPr>
        <w:tabs>
          <w:tab w:val="num" w:pos="3189"/>
        </w:tabs>
        <w:ind w:left="3189" w:hanging="360"/>
      </w:pPr>
      <w:rPr>
        <w:rFonts w:ascii="Symbol" w:hAnsi="Symbol"/>
      </w:rPr>
    </w:lvl>
    <w:lvl w:ilvl="4">
      <w:start w:val="1"/>
      <w:numFmt w:val="bullet"/>
      <w:lvlText w:val="o"/>
      <w:lvlJc w:val="left"/>
      <w:pPr>
        <w:tabs>
          <w:tab w:val="num" w:pos="3909"/>
        </w:tabs>
        <w:ind w:left="3909" w:hanging="360"/>
      </w:pPr>
      <w:rPr>
        <w:rFonts w:ascii="Courier New" w:hAnsi="Courier New"/>
      </w:rPr>
    </w:lvl>
    <w:lvl w:ilvl="5">
      <w:start w:val="1"/>
      <w:numFmt w:val="bullet"/>
      <w:lvlText w:val=""/>
      <w:lvlJc w:val="left"/>
      <w:pPr>
        <w:tabs>
          <w:tab w:val="num" w:pos="4629"/>
        </w:tabs>
        <w:ind w:left="4629" w:hanging="360"/>
      </w:pPr>
      <w:rPr>
        <w:rFonts w:ascii="Wingdings" w:hAnsi="Wingdings"/>
      </w:rPr>
    </w:lvl>
    <w:lvl w:ilvl="6">
      <w:start w:val="1"/>
      <w:numFmt w:val="bullet"/>
      <w:lvlText w:val=""/>
      <w:lvlJc w:val="left"/>
      <w:pPr>
        <w:tabs>
          <w:tab w:val="num" w:pos="5349"/>
        </w:tabs>
        <w:ind w:left="5349" w:hanging="360"/>
      </w:pPr>
      <w:rPr>
        <w:rFonts w:ascii="Symbol" w:hAnsi="Symbol"/>
      </w:rPr>
    </w:lvl>
    <w:lvl w:ilvl="7">
      <w:start w:val="1"/>
      <w:numFmt w:val="bullet"/>
      <w:lvlText w:val="o"/>
      <w:lvlJc w:val="left"/>
      <w:pPr>
        <w:tabs>
          <w:tab w:val="num" w:pos="6069"/>
        </w:tabs>
        <w:ind w:left="6069" w:hanging="360"/>
      </w:pPr>
      <w:rPr>
        <w:rFonts w:ascii="Courier New" w:hAnsi="Courier New"/>
      </w:rPr>
    </w:lvl>
    <w:lvl w:ilvl="8">
      <w:start w:val="1"/>
      <w:numFmt w:val="bullet"/>
      <w:lvlText w:val=""/>
      <w:lvlJc w:val="left"/>
      <w:pPr>
        <w:tabs>
          <w:tab w:val="num" w:pos="6789"/>
        </w:tabs>
        <w:ind w:left="6789" w:hanging="360"/>
      </w:pPr>
      <w:rPr>
        <w:rFonts w:ascii="Wingdings" w:hAnsi="Wingdings"/>
      </w:rPr>
    </w:lvl>
  </w:abstractNum>
  <w:abstractNum w:abstractNumId="49" w15:restartNumberingAfterBreak="0">
    <w:nsid w:val="0000003F"/>
    <w:multiLevelType w:val="multilevel"/>
    <w:tmpl w:val="0000003F"/>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3F52BB0"/>
    <w:multiLevelType w:val="hybridMultilevel"/>
    <w:tmpl w:val="5176AF0E"/>
    <w:lvl w:ilvl="0" w:tplc="266C44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2" w15:restartNumberingAfterBreak="0">
    <w:nsid w:val="30D51F62"/>
    <w:multiLevelType w:val="hybridMultilevel"/>
    <w:tmpl w:val="6ED2E672"/>
    <w:lvl w:ilvl="0" w:tplc="5AAE1694">
      <w:start w:val="1"/>
      <w:numFmt w:val="decimal"/>
      <w:lvlText w:val="%1"/>
      <w:lvlJc w:val="center"/>
      <w:pPr>
        <w:ind w:left="502" w:hanging="360"/>
      </w:pPr>
      <w:rPr>
        <w:rFonts w:hint="default"/>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53" w15:restartNumberingAfterBreak="0">
    <w:nsid w:val="55444D4C"/>
    <w:multiLevelType w:val="multilevel"/>
    <w:tmpl w:val="4F585744"/>
    <w:styleLink w:val="WW8Num16"/>
    <w:lvl w:ilvl="0">
      <w:start w:val="1"/>
      <w:numFmt w:val="decimal"/>
      <w:pStyle w:val="ConsNonformat"/>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16cid:durableId="1833259301">
    <w:abstractNumId w:val="51"/>
  </w:num>
  <w:num w:numId="2" w16cid:durableId="1019312761">
    <w:abstractNumId w:val="0"/>
  </w:num>
  <w:num w:numId="3" w16cid:durableId="781995337">
    <w:abstractNumId w:val="50"/>
  </w:num>
  <w:num w:numId="4" w16cid:durableId="1307513588">
    <w:abstractNumId w:val="53"/>
  </w:num>
  <w:num w:numId="5" w16cid:durableId="911618360">
    <w:abstractNumId w:val="5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efaultTableStyle w:val="a0"/>
  <w:drawingGridHorizontalSpacing w:val="120"/>
  <w:drawingGridVerticalSpacing w:val="0"/>
  <w:displayHorizontalDrawingGridEvery w:val="0"/>
  <w:displayVerticalDrawingGridEvery w:val="0"/>
  <w:characterSpacingControl w:val="doNotCompress"/>
  <w:hdrShapeDefaults>
    <o:shapedefaults v:ext="edit" spidmax="2050">
      <o:colormru v:ext="edit" colors="#f8f8f8"/>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DE8"/>
    <w:rsid w:val="00000724"/>
    <w:rsid w:val="00001273"/>
    <w:rsid w:val="0000128C"/>
    <w:rsid w:val="00001487"/>
    <w:rsid w:val="00001A69"/>
    <w:rsid w:val="00002C4C"/>
    <w:rsid w:val="00003371"/>
    <w:rsid w:val="00004B2A"/>
    <w:rsid w:val="00004E4A"/>
    <w:rsid w:val="00005FE7"/>
    <w:rsid w:val="00006602"/>
    <w:rsid w:val="0000662E"/>
    <w:rsid w:val="00007348"/>
    <w:rsid w:val="000074C9"/>
    <w:rsid w:val="000077B0"/>
    <w:rsid w:val="00007B32"/>
    <w:rsid w:val="00007C78"/>
    <w:rsid w:val="000100C5"/>
    <w:rsid w:val="00010268"/>
    <w:rsid w:val="000106FC"/>
    <w:rsid w:val="00010D39"/>
    <w:rsid w:val="00011088"/>
    <w:rsid w:val="000127AC"/>
    <w:rsid w:val="00013D49"/>
    <w:rsid w:val="00013EF0"/>
    <w:rsid w:val="00013F3E"/>
    <w:rsid w:val="00014900"/>
    <w:rsid w:val="00014B6F"/>
    <w:rsid w:val="00014CC5"/>
    <w:rsid w:val="00015406"/>
    <w:rsid w:val="000154A6"/>
    <w:rsid w:val="00015934"/>
    <w:rsid w:val="000163E2"/>
    <w:rsid w:val="000165F3"/>
    <w:rsid w:val="0001668A"/>
    <w:rsid w:val="00016F87"/>
    <w:rsid w:val="00017019"/>
    <w:rsid w:val="0001716B"/>
    <w:rsid w:val="00017BB4"/>
    <w:rsid w:val="00017CD4"/>
    <w:rsid w:val="000208A1"/>
    <w:rsid w:val="00022882"/>
    <w:rsid w:val="00022AC1"/>
    <w:rsid w:val="000231D7"/>
    <w:rsid w:val="000239B1"/>
    <w:rsid w:val="000239EC"/>
    <w:rsid w:val="000242FC"/>
    <w:rsid w:val="00025AA4"/>
    <w:rsid w:val="0002683B"/>
    <w:rsid w:val="000269F7"/>
    <w:rsid w:val="000274B8"/>
    <w:rsid w:val="0003059F"/>
    <w:rsid w:val="000318C4"/>
    <w:rsid w:val="00031D5E"/>
    <w:rsid w:val="0003205F"/>
    <w:rsid w:val="00032202"/>
    <w:rsid w:val="000323C2"/>
    <w:rsid w:val="0003252D"/>
    <w:rsid w:val="000326CB"/>
    <w:rsid w:val="00032E51"/>
    <w:rsid w:val="00032EBF"/>
    <w:rsid w:val="00033AC3"/>
    <w:rsid w:val="0003425C"/>
    <w:rsid w:val="0003493F"/>
    <w:rsid w:val="0003523C"/>
    <w:rsid w:val="00035A16"/>
    <w:rsid w:val="00036093"/>
    <w:rsid w:val="00036276"/>
    <w:rsid w:val="00036761"/>
    <w:rsid w:val="0004016B"/>
    <w:rsid w:val="000409E9"/>
    <w:rsid w:val="00040E79"/>
    <w:rsid w:val="00041C1A"/>
    <w:rsid w:val="00042C2C"/>
    <w:rsid w:val="00042F12"/>
    <w:rsid w:val="0004306C"/>
    <w:rsid w:val="000433A1"/>
    <w:rsid w:val="00043827"/>
    <w:rsid w:val="00043877"/>
    <w:rsid w:val="00043AA0"/>
    <w:rsid w:val="00043B4C"/>
    <w:rsid w:val="00044577"/>
    <w:rsid w:val="00044966"/>
    <w:rsid w:val="00044A66"/>
    <w:rsid w:val="000451B2"/>
    <w:rsid w:val="00045607"/>
    <w:rsid w:val="00045D86"/>
    <w:rsid w:val="00046C40"/>
    <w:rsid w:val="00046C54"/>
    <w:rsid w:val="00046E4F"/>
    <w:rsid w:val="00047AD1"/>
    <w:rsid w:val="00047F3E"/>
    <w:rsid w:val="000506D0"/>
    <w:rsid w:val="00051272"/>
    <w:rsid w:val="000517A0"/>
    <w:rsid w:val="00052F62"/>
    <w:rsid w:val="00053533"/>
    <w:rsid w:val="0005468C"/>
    <w:rsid w:val="000549A9"/>
    <w:rsid w:val="00055ADB"/>
    <w:rsid w:val="00056DD2"/>
    <w:rsid w:val="00056E40"/>
    <w:rsid w:val="00057543"/>
    <w:rsid w:val="0005777E"/>
    <w:rsid w:val="00057A0E"/>
    <w:rsid w:val="0006100E"/>
    <w:rsid w:val="00062482"/>
    <w:rsid w:val="00062AB5"/>
    <w:rsid w:val="00062EEC"/>
    <w:rsid w:val="00063824"/>
    <w:rsid w:val="00063CAD"/>
    <w:rsid w:val="000641AD"/>
    <w:rsid w:val="000644F2"/>
    <w:rsid w:val="00064E7B"/>
    <w:rsid w:val="000653FA"/>
    <w:rsid w:val="000657F1"/>
    <w:rsid w:val="00065A30"/>
    <w:rsid w:val="00065B9B"/>
    <w:rsid w:val="00065D17"/>
    <w:rsid w:val="00065D32"/>
    <w:rsid w:val="00065DFF"/>
    <w:rsid w:val="000674FB"/>
    <w:rsid w:val="00067B4F"/>
    <w:rsid w:val="00070799"/>
    <w:rsid w:val="00071024"/>
    <w:rsid w:val="0007175D"/>
    <w:rsid w:val="00072790"/>
    <w:rsid w:val="000733B5"/>
    <w:rsid w:val="00073507"/>
    <w:rsid w:val="00073689"/>
    <w:rsid w:val="00073933"/>
    <w:rsid w:val="00073AAF"/>
    <w:rsid w:val="00073D28"/>
    <w:rsid w:val="000741B1"/>
    <w:rsid w:val="0007434B"/>
    <w:rsid w:val="000748E0"/>
    <w:rsid w:val="00074AEA"/>
    <w:rsid w:val="00075562"/>
    <w:rsid w:val="0007592B"/>
    <w:rsid w:val="00075E97"/>
    <w:rsid w:val="0007686A"/>
    <w:rsid w:val="00076F02"/>
    <w:rsid w:val="00077228"/>
    <w:rsid w:val="00077544"/>
    <w:rsid w:val="00080A08"/>
    <w:rsid w:val="00080DA7"/>
    <w:rsid w:val="00080F74"/>
    <w:rsid w:val="00081781"/>
    <w:rsid w:val="00081842"/>
    <w:rsid w:val="00082B56"/>
    <w:rsid w:val="0008372B"/>
    <w:rsid w:val="00083CB2"/>
    <w:rsid w:val="00083D91"/>
    <w:rsid w:val="0008422F"/>
    <w:rsid w:val="000842EF"/>
    <w:rsid w:val="00085032"/>
    <w:rsid w:val="0008649C"/>
    <w:rsid w:val="000864BE"/>
    <w:rsid w:val="00086E5B"/>
    <w:rsid w:val="00086EB5"/>
    <w:rsid w:val="0008737A"/>
    <w:rsid w:val="000874F8"/>
    <w:rsid w:val="000878AC"/>
    <w:rsid w:val="000879E0"/>
    <w:rsid w:val="00087FE6"/>
    <w:rsid w:val="000919A4"/>
    <w:rsid w:val="00092180"/>
    <w:rsid w:val="000923B6"/>
    <w:rsid w:val="00092A8C"/>
    <w:rsid w:val="00092C14"/>
    <w:rsid w:val="00092C2E"/>
    <w:rsid w:val="00093837"/>
    <w:rsid w:val="00093E9A"/>
    <w:rsid w:val="00094D27"/>
    <w:rsid w:val="0009501A"/>
    <w:rsid w:val="0009580F"/>
    <w:rsid w:val="00096BBE"/>
    <w:rsid w:val="000A075F"/>
    <w:rsid w:val="000A09DD"/>
    <w:rsid w:val="000A105E"/>
    <w:rsid w:val="000A11A3"/>
    <w:rsid w:val="000A1C4A"/>
    <w:rsid w:val="000A221C"/>
    <w:rsid w:val="000A25A3"/>
    <w:rsid w:val="000A264D"/>
    <w:rsid w:val="000A27C2"/>
    <w:rsid w:val="000A3A35"/>
    <w:rsid w:val="000A3B55"/>
    <w:rsid w:val="000A3C06"/>
    <w:rsid w:val="000A41ED"/>
    <w:rsid w:val="000A43A5"/>
    <w:rsid w:val="000A49DE"/>
    <w:rsid w:val="000A4BB3"/>
    <w:rsid w:val="000A4D56"/>
    <w:rsid w:val="000A5014"/>
    <w:rsid w:val="000A57AB"/>
    <w:rsid w:val="000A5AFF"/>
    <w:rsid w:val="000A639B"/>
    <w:rsid w:val="000A6DF4"/>
    <w:rsid w:val="000A73CB"/>
    <w:rsid w:val="000A7641"/>
    <w:rsid w:val="000A7815"/>
    <w:rsid w:val="000B0507"/>
    <w:rsid w:val="000B0DFF"/>
    <w:rsid w:val="000B1484"/>
    <w:rsid w:val="000B206B"/>
    <w:rsid w:val="000B21EB"/>
    <w:rsid w:val="000B29E2"/>
    <w:rsid w:val="000B319E"/>
    <w:rsid w:val="000B3379"/>
    <w:rsid w:val="000B341A"/>
    <w:rsid w:val="000B36FE"/>
    <w:rsid w:val="000B5395"/>
    <w:rsid w:val="000B573C"/>
    <w:rsid w:val="000B5BD7"/>
    <w:rsid w:val="000B6CCC"/>
    <w:rsid w:val="000B714A"/>
    <w:rsid w:val="000B72A6"/>
    <w:rsid w:val="000B7BD5"/>
    <w:rsid w:val="000C07F2"/>
    <w:rsid w:val="000C0811"/>
    <w:rsid w:val="000C0E92"/>
    <w:rsid w:val="000C1AFB"/>
    <w:rsid w:val="000C2BC6"/>
    <w:rsid w:val="000C4036"/>
    <w:rsid w:val="000C4B17"/>
    <w:rsid w:val="000C64DF"/>
    <w:rsid w:val="000C68E5"/>
    <w:rsid w:val="000C6ED2"/>
    <w:rsid w:val="000C7596"/>
    <w:rsid w:val="000C7891"/>
    <w:rsid w:val="000C7A33"/>
    <w:rsid w:val="000C7A67"/>
    <w:rsid w:val="000C7B46"/>
    <w:rsid w:val="000C7CBF"/>
    <w:rsid w:val="000C7EC5"/>
    <w:rsid w:val="000D0B68"/>
    <w:rsid w:val="000D0E3E"/>
    <w:rsid w:val="000D39AF"/>
    <w:rsid w:val="000D3B75"/>
    <w:rsid w:val="000D3C24"/>
    <w:rsid w:val="000D3C31"/>
    <w:rsid w:val="000D3D2C"/>
    <w:rsid w:val="000D45B3"/>
    <w:rsid w:val="000D46CD"/>
    <w:rsid w:val="000D47A3"/>
    <w:rsid w:val="000D47BA"/>
    <w:rsid w:val="000D4A08"/>
    <w:rsid w:val="000D4EF5"/>
    <w:rsid w:val="000D5DA6"/>
    <w:rsid w:val="000D6912"/>
    <w:rsid w:val="000D6ED0"/>
    <w:rsid w:val="000D708E"/>
    <w:rsid w:val="000D725D"/>
    <w:rsid w:val="000D7F9C"/>
    <w:rsid w:val="000E01FB"/>
    <w:rsid w:val="000E034B"/>
    <w:rsid w:val="000E05C9"/>
    <w:rsid w:val="000E05D3"/>
    <w:rsid w:val="000E0A9B"/>
    <w:rsid w:val="000E1989"/>
    <w:rsid w:val="000E1EBF"/>
    <w:rsid w:val="000E23E3"/>
    <w:rsid w:val="000E2542"/>
    <w:rsid w:val="000E29A2"/>
    <w:rsid w:val="000E3354"/>
    <w:rsid w:val="000E4956"/>
    <w:rsid w:val="000E5699"/>
    <w:rsid w:val="000E5825"/>
    <w:rsid w:val="000E596C"/>
    <w:rsid w:val="000E5EBB"/>
    <w:rsid w:val="000E6381"/>
    <w:rsid w:val="000E6BEC"/>
    <w:rsid w:val="000E7223"/>
    <w:rsid w:val="000E7A41"/>
    <w:rsid w:val="000E7CED"/>
    <w:rsid w:val="000F24F0"/>
    <w:rsid w:val="000F29A4"/>
    <w:rsid w:val="000F34F1"/>
    <w:rsid w:val="000F3EA7"/>
    <w:rsid w:val="000F41A1"/>
    <w:rsid w:val="000F4923"/>
    <w:rsid w:val="000F497E"/>
    <w:rsid w:val="000F4A16"/>
    <w:rsid w:val="000F4C08"/>
    <w:rsid w:val="000F4DE7"/>
    <w:rsid w:val="000F522D"/>
    <w:rsid w:val="000F5CA4"/>
    <w:rsid w:val="000F5DF3"/>
    <w:rsid w:val="000F5F1D"/>
    <w:rsid w:val="000F6FF6"/>
    <w:rsid w:val="000F700B"/>
    <w:rsid w:val="000F7692"/>
    <w:rsid w:val="00100119"/>
    <w:rsid w:val="00100423"/>
    <w:rsid w:val="00101929"/>
    <w:rsid w:val="0010204E"/>
    <w:rsid w:val="001020BE"/>
    <w:rsid w:val="001020FE"/>
    <w:rsid w:val="001027B4"/>
    <w:rsid w:val="00104CC6"/>
    <w:rsid w:val="00104E38"/>
    <w:rsid w:val="00104E46"/>
    <w:rsid w:val="00107D44"/>
    <w:rsid w:val="00110013"/>
    <w:rsid w:val="001101FC"/>
    <w:rsid w:val="00110740"/>
    <w:rsid w:val="00110952"/>
    <w:rsid w:val="0011100F"/>
    <w:rsid w:val="00111150"/>
    <w:rsid w:val="00111668"/>
    <w:rsid w:val="00112669"/>
    <w:rsid w:val="00112EE7"/>
    <w:rsid w:val="00113513"/>
    <w:rsid w:val="001138A5"/>
    <w:rsid w:val="00113B7E"/>
    <w:rsid w:val="00113FBC"/>
    <w:rsid w:val="0011414C"/>
    <w:rsid w:val="00114E99"/>
    <w:rsid w:val="00114EAF"/>
    <w:rsid w:val="001151FD"/>
    <w:rsid w:val="001155FA"/>
    <w:rsid w:val="00116507"/>
    <w:rsid w:val="00117537"/>
    <w:rsid w:val="00117669"/>
    <w:rsid w:val="00117F74"/>
    <w:rsid w:val="00120173"/>
    <w:rsid w:val="00120427"/>
    <w:rsid w:val="00120A37"/>
    <w:rsid w:val="00120F67"/>
    <w:rsid w:val="0012182F"/>
    <w:rsid w:val="00121909"/>
    <w:rsid w:val="0012237C"/>
    <w:rsid w:val="00122789"/>
    <w:rsid w:val="00122F1A"/>
    <w:rsid w:val="00123D5B"/>
    <w:rsid w:val="00123F1F"/>
    <w:rsid w:val="0012426C"/>
    <w:rsid w:val="0012481B"/>
    <w:rsid w:val="001248B3"/>
    <w:rsid w:val="001249ED"/>
    <w:rsid w:val="00125E5E"/>
    <w:rsid w:val="0012668E"/>
    <w:rsid w:val="001267FC"/>
    <w:rsid w:val="00126DF0"/>
    <w:rsid w:val="00127243"/>
    <w:rsid w:val="00127C36"/>
    <w:rsid w:val="00127EE6"/>
    <w:rsid w:val="00130B64"/>
    <w:rsid w:val="00130CF8"/>
    <w:rsid w:val="00131519"/>
    <w:rsid w:val="0013203B"/>
    <w:rsid w:val="001321E1"/>
    <w:rsid w:val="0013266D"/>
    <w:rsid w:val="00132965"/>
    <w:rsid w:val="00133037"/>
    <w:rsid w:val="001332D9"/>
    <w:rsid w:val="00135F91"/>
    <w:rsid w:val="001375DA"/>
    <w:rsid w:val="001379E2"/>
    <w:rsid w:val="00137F9A"/>
    <w:rsid w:val="0014056E"/>
    <w:rsid w:val="00140D24"/>
    <w:rsid w:val="00140D8D"/>
    <w:rsid w:val="00141617"/>
    <w:rsid w:val="0014161A"/>
    <w:rsid w:val="00141BA4"/>
    <w:rsid w:val="00141E09"/>
    <w:rsid w:val="00142A89"/>
    <w:rsid w:val="00142B26"/>
    <w:rsid w:val="00142D51"/>
    <w:rsid w:val="0014334F"/>
    <w:rsid w:val="001436DB"/>
    <w:rsid w:val="001438D8"/>
    <w:rsid w:val="00144B47"/>
    <w:rsid w:val="00144C98"/>
    <w:rsid w:val="001450AB"/>
    <w:rsid w:val="00145147"/>
    <w:rsid w:val="001455AC"/>
    <w:rsid w:val="00145966"/>
    <w:rsid w:val="00145D19"/>
    <w:rsid w:val="00145EB3"/>
    <w:rsid w:val="00146245"/>
    <w:rsid w:val="00146430"/>
    <w:rsid w:val="0014684A"/>
    <w:rsid w:val="00146B2B"/>
    <w:rsid w:val="00147639"/>
    <w:rsid w:val="001502AB"/>
    <w:rsid w:val="00150627"/>
    <w:rsid w:val="00150B22"/>
    <w:rsid w:val="00150E17"/>
    <w:rsid w:val="00151192"/>
    <w:rsid w:val="001514C6"/>
    <w:rsid w:val="0015172F"/>
    <w:rsid w:val="00151AF5"/>
    <w:rsid w:val="001522C3"/>
    <w:rsid w:val="00153026"/>
    <w:rsid w:val="0015328B"/>
    <w:rsid w:val="001539F8"/>
    <w:rsid w:val="00154186"/>
    <w:rsid w:val="0015441E"/>
    <w:rsid w:val="001545C0"/>
    <w:rsid w:val="001545D3"/>
    <w:rsid w:val="001546FE"/>
    <w:rsid w:val="00155C1A"/>
    <w:rsid w:val="00157852"/>
    <w:rsid w:val="00160548"/>
    <w:rsid w:val="001608B2"/>
    <w:rsid w:val="00160FFB"/>
    <w:rsid w:val="001610A0"/>
    <w:rsid w:val="00161809"/>
    <w:rsid w:val="00161A9F"/>
    <w:rsid w:val="00161BDF"/>
    <w:rsid w:val="00161C9A"/>
    <w:rsid w:val="001624D9"/>
    <w:rsid w:val="001628B8"/>
    <w:rsid w:val="001628FA"/>
    <w:rsid w:val="001629C6"/>
    <w:rsid w:val="00162FF3"/>
    <w:rsid w:val="0016431F"/>
    <w:rsid w:val="001649E6"/>
    <w:rsid w:val="00164EDF"/>
    <w:rsid w:val="00164F26"/>
    <w:rsid w:val="00165373"/>
    <w:rsid w:val="0016552C"/>
    <w:rsid w:val="0016568D"/>
    <w:rsid w:val="00165924"/>
    <w:rsid w:val="00166233"/>
    <w:rsid w:val="00166264"/>
    <w:rsid w:val="00166410"/>
    <w:rsid w:val="0016690D"/>
    <w:rsid w:val="0016743A"/>
    <w:rsid w:val="001674B6"/>
    <w:rsid w:val="001674F5"/>
    <w:rsid w:val="001676CB"/>
    <w:rsid w:val="00167F62"/>
    <w:rsid w:val="0017023F"/>
    <w:rsid w:val="00170756"/>
    <w:rsid w:val="00170F98"/>
    <w:rsid w:val="001711F4"/>
    <w:rsid w:val="00172F29"/>
    <w:rsid w:val="00173300"/>
    <w:rsid w:val="00173430"/>
    <w:rsid w:val="00173728"/>
    <w:rsid w:val="001748FE"/>
    <w:rsid w:val="001749F0"/>
    <w:rsid w:val="001752D8"/>
    <w:rsid w:val="001757BA"/>
    <w:rsid w:val="0017590E"/>
    <w:rsid w:val="00177E30"/>
    <w:rsid w:val="0018059C"/>
    <w:rsid w:val="00180F0D"/>
    <w:rsid w:val="00181256"/>
    <w:rsid w:val="001814AD"/>
    <w:rsid w:val="001826F7"/>
    <w:rsid w:val="00182DBF"/>
    <w:rsid w:val="001832A3"/>
    <w:rsid w:val="00184D93"/>
    <w:rsid w:val="00185339"/>
    <w:rsid w:val="00185455"/>
    <w:rsid w:val="00185968"/>
    <w:rsid w:val="00185AA1"/>
    <w:rsid w:val="001871C8"/>
    <w:rsid w:val="0018767C"/>
    <w:rsid w:val="0019005D"/>
    <w:rsid w:val="001900A6"/>
    <w:rsid w:val="001904AF"/>
    <w:rsid w:val="00190D66"/>
    <w:rsid w:val="00190FBC"/>
    <w:rsid w:val="001919D3"/>
    <w:rsid w:val="00191A5E"/>
    <w:rsid w:val="0019201B"/>
    <w:rsid w:val="00193067"/>
    <w:rsid w:val="001930CC"/>
    <w:rsid w:val="00193837"/>
    <w:rsid w:val="00193B7F"/>
    <w:rsid w:val="00193BAF"/>
    <w:rsid w:val="00193BD0"/>
    <w:rsid w:val="00193DBF"/>
    <w:rsid w:val="00193F4C"/>
    <w:rsid w:val="0019416A"/>
    <w:rsid w:val="0019431E"/>
    <w:rsid w:val="0019581E"/>
    <w:rsid w:val="00195D3C"/>
    <w:rsid w:val="00195F0C"/>
    <w:rsid w:val="0019603F"/>
    <w:rsid w:val="00196CB4"/>
    <w:rsid w:val="00197A24"/>
    <w:rsid w:val="001A024B"/>
    <w:rsid w:val="001A034E"/>
    <w:rsid w:val="001A03AD"/>
    <w:rsid w:val="001A03C6"/>
    <w:rsid w:val="001A0644"/>
    <w:rsid w:val="001A119E"/>
    <w:rsid w:val="001A2B3B"/>
    <w:rsid w:val="001A2B83"/>
    <w:rsid w:val="001A3273"/>
    <w:rsid w:val="001A3B7D"/>
    <w:rsid w:val="001A400C"/>
    <w:rsid w:val="001A4947"/>
    <w:rsid w:val="001A4CED"/>
    <w:rsid w:val="001A52D5"/>
    <w:rsid w:val="001A593C"/>
    <w:rsid w:val="001A5A5D"/>
    <w:rsid w:val="001A5B91"/>
    <w:rsid w:val="001A6B25"/>
    <w:rsid w:val="001A6C9D"/>
    <w:rsid w:val="001A70CB"/>
    <w:rsid w:val="001A7924"/>
    <w:rsid w:val="001A7ADD"/>
    <w:rsid w:val="001A7C45"/>
    <w:rsid w:val="001B016D"/>
    <w:rsid w:val="001B022B"/>
    <w:rsid w:val="001B0751"/>
    <w:rsid w:val="001B09A0"/>
    <w:rsid w:val="001B0DE1"/>
    <w:rsid w:val="001B124E"/>
    <w:rsid w:val="001B1681"/>
    <w:rsid w:val="001B2190"/>
    <w:rsid w:val="001B21B7"/>
    <w:rsid w:val="001B34FE"/>
    <w:rsid w:val="001B3C3B"/>
    <w:rsid w:val="001B44D3"/>
    <w:rsid w:val="001B4B1F"/>
    <w:rsid w:val="001B5126"/>
    <w:rsid w:val="001B55EE"/>
    <w:rsid w:val="001B57BE"/>
    <w:rsid w:val="001B5A9E"/>
    <w:rsid w:val="001B600F"/>
    <w:rsid w:val="001B641F"/>
    <w:rsid w:val="001B665C"/>
    <w:rsid w:val="001B6767"/>
    <w:rsid w:val="001B6930"/>
    <w:rsid w:val="001B7005"/>
    <w:rsid w:val="001B7369"/>
    <w:rsid w:val="001B759E"/>
    <w:rsid w:val="001B7EB7"/>
    <w:rsid w:val="001C0464"/>
    <w:rsid w:val="001C1190"/>
    <w:rsid w:val="001C1EB4"/>
    <w:rsid w:val="001C1F98"/>
    <w:rsid w:val="001C2411"/>
    <w:rsid w:val="001C2A66"/>
    <w:rsid w:val="001C2CB4"/>
    <w:rsid w:val="001C315F"/>
    <w:rsid w:val="001C3384"/>
    <w:rsid w:val="001C34E2"/>
    <w:rsid w:val="001C3925"/>
    <w:rsid w:val="001C3B35"/>
    <w:rsid w:val="001C3F33"/>
    <w:rsid w:val="001C442F"/>
    <w:rsid w:val="001C47B6"/>
    <w:rsid w:val="001C6039"/>
    <w:rsid w:val="001C6727"/>
    <w:rsid w:val="001C6C24"/>
    <w:rsid w:val="001C6DA4"/>
    <w:rsid w:val="001C7982"/>
    <w:rsid w:val="001C7D77"/>
    <w:rsid w:val="001C7E76"/>
    <w:rsid w:val="001D00D2"/>
    <w:rsid w:val="001D11E9"/>
    <w:rsid w:val="001D1912"/>
    <w:rsid w:val="001D1B61"/>
    <w:rsid w:val="001D2AFC"/>
    <w:rsid w:val="001D3E7C"/>
    <w:rsid w:val="001D3EBD"/>
    <w:rsid w:val="001D4031"/>
    <w:rsid w:val="001D4BBC"/>
    <w:rsid w:val="001D4C22"/>
    <w:rsid w:val="001D510B"/>
    <w:rsid w:val="001D5848"/>
    <w:rsid w:val="001D653A"/>
    <w:rsid w:val="001D65DC"/>
    <w:rsid w:val="001D701A"/>
    <w:rsid w:val="001D7845"/>
    <w:rsid w:val="001E035A"/>
    <w:rsid w:val="001E06EB"/>
    <w:rsid w:val="001E0CD9"/>
    <w:rsid w:val="001E0FD5"/>
    <w:rsid w:val="001E1224"/>
    <w:rsid w:val="001E212B"/>
    <w:rsid w:val="001E2CEC"/>
    <w:rsid w:val="001E3977"/>
    <w:rsid w:val="001E3F82"/>
    <w:rsid w:val="001E4429"/>
    <w:rsid w:val="001E4605"/>
    <w:rsid w:val="001E50B7"/>
    <w:rsid w:val="001E5DA2"/>
    <w:rsid w:val="001E5DE4"/>
    <w:rsid w:val="001E60A8"/>
    <w:rsid w:val="001E6BDD"/>
    <w:rsid w:val="001E6E33"/>
    <w:rsid w:val="001E7E66"/>
    <w:rsid w:val="001E7F9C"/>
    <w:rsid w:val="001F0820"/>
    <w:rsid w:val="001F0978"/>
    <w:rsid w:val="001F0B3D"/>
    <w:rsid w:val="001F2C5E"/>
    <w:rsid w:val="001F2E99"/>
    <w:rsid w:val="001F36D9"/>
    <w:rsid w:val="001F4023"/>
    <w:rsid w:val="001F4FF3"/>
    <w:rsid w:val="001F50F6"/>
    <w:rsid w:val="001F51A3"/>
    <w:rsid w:val="001F5BCB"/>
    <w:rsid w:val="001F61D2"/>
    <w:rsid w:val="001F6999"/>
    <w:rsid w:val="001F6CF4"/>
    <w:rsid w:val="001F7129"/>
    <w:rsid w:val="001F7213"/>
    <w:rsid w:val="001F72FD"/>
    <w:rsid w:val="001F73D7"/>
    <w:rsid w:val="001F74CD"/>
    <w:rsid w:val="001F7772"/>
    <w:rsid w:val="001F7B2D"/>
    <w:rsid w:val="001F7C6F"/>
    <w:rsid w:val="00200349"/>
    <w:rsid w:val="0020097B"/>
    <w:rsid w:val="00201044"/>
    <w:rsid w:val="002017B2"/>
    <w:rsid w:val="00202A72"/>
    <w:rsid w:val="00202F5A"/>
    <w:rsid w:val="00203165"/>
    <w:rsid w:val="00203AC9"/>
    <w:rsid w:val="00204139"/>
    <w:rsid w:val="00204264"/>
    <w:rsid w:val="0020478F"/>
    <w:rsid w:val="002047A2"/>
    <w:rsid w:val="00205C9F"/>
    <w:rsid w:val="00205EB4"/>
    <w:rsid w:val="002061D9"/>
    <w:rsid w:val="002065AC"/>
    <w:rsid w:val="00206A33"/>
    <w:rsid w:val="00206A47"/>
    <w:rsid w:val="00206E42"/>
    <w:rsid w:val="00206E84"/>
    <w:rsid w:val="00207812"/>
    <w:rsid w:val="00207C3B"/>
    <w:rsid w:val="00207CE0"/>
    <w:rsid w:val="00207FC9"/>
    <w:rsid w:val="002100AD"/>
    <w:rsid w:val="002107ED"/>
    <w:rsid w:val="00210AF1"/>
    <w:rsid w:val="00210CBA"/>
    <w:rsid w:val="002110B2"/>
    <w:rsid w:val="002123D4"/>
    <w:rsid w:val="00213727"/>
    <w:rsid w:val="00213BCE"/>
    <w:rsid w:val="00213E59"/>
    <w:rsid w:val="00215293"/>
    <w:rsid w:val="00215988"/>
    <w:rsid w:val="00216728"/>
    <w:rsid w:val="00216A1F"/>
    <w:rsid w:val="00216D1B"/>
    <w:rsid w:val="002170C7"/>
    <w:rsid w:val="00217644"/>
    <w:rsid w:val="00217AA6"/>
    <w:rsid w:val="002200D5"/>
    <w:rsid w:val="00220568"/>
    <w:rsid w:val="00220988"/>
    <w:rsid w:val="00220FAD"/>
    <w:rsid w:val="002233CB"/>
    <w:rsid w:val="00224518"/>
    <w:rsid w:val="00224574"/>
    <w:rsid w:val="002245AB"/>
    <w:rsid w:val="00224DF5"/>
    <w:rsid w:val="00224E1D"/>
    <w:rsid w:val="002250B6"/>
    <w:rsid w:val="0022547A"/>
    <w:rsid w:val="002256C1"/>
    <w:rsid w:val="0022641B"/>
    <w:rsid w:val="0022645D"/>
    <w:rsid w:val="002269C9"/>
    <w:rsid w:val="00226C1B"/>
    <w:rsid w:val="002275E7"/>
    <w:rsid w:val="00227AE7"/>
    <w:rsid w:val="0023002E"/>
    <w:rsid w:val="00230651"/>
    <w:rsid w:val="00230B67"/>
    <w:rsid w:val="00231325"/>
    <w:rsid w:val="0023161E"/>
    <w:rsid w:val="00231745"/>
    <w:rsid w:val="002323B0"/>
    <w:rsid w:val="00232A04"/>
    <w:rsid w:val="00233BCF"/>
    <w:rsid w:val="002341F9"/>
    <w:rsid w:val="0023551D"/>
    <w:rsid w:val="0023590A"/>
    <w:rsid w:val="00235A9C"/>
    <w:rsid w:val="00235D5A"/>
    <w:rsid w:val="00235EE4"/>
    <w:rsid w:val="00236742"/>
    <w:rsid w:val="0023726E"/>
    <w:rsid w:val="002376CF"/>
    <w:rsid w:val="00237A6E"/>
    <w:rsid w:val="002407CF"/>
    <w:rsid w:val="002412DB"/>
    <w:rsid w:val="002424B1"/>
    <w:rsid w:val="00242C5A"/>
    <w:rsid w:val="002432A4"/>
    <w:rsid w:val="00243BB4"/>
    <w:rsid w:val="00244E50"/>
    <w:rsid w:val="00245A28"/>
    <w:rsid w:val="00245DF7"/>
    <w:rsid w:val="00245F10"/>
    <w:rsid w:val="0024681E"/>
    <w:rsid w:val="00246C3C"/>
    <w:rsid w:val="002476ED"/>
    <w:rsid w:val="00247993"/>
    <w:rsid w:val="00247FC1"/>
    <w:rsid w:val="00247FE0"/>
    <w:rsid w:val="00250642"/>
    <w:rsid w:val="0025081B"/>
    <w:rsid w:val="00250ADE"/>
    <w:rsid w:val="00250CE4"/>
    <w:rsid w:val="00250DAA"/>
    <w:rsid w:val="00251275"/>
    <w:rsid w:val="00251360"/>
    <w:rsid w:val="00251C0A"/>
    <w:rsid w:val="00251D77"/>
    <w:rsid w:val="0025242B"/>
    <w:rsid w:val="00252DF3"/>
    <w:rsid w:val="002532F0"/>
    <w:rsid w:val="00253A7F"/>
    <w:rsid w:val="0025616B"/>
    <w:rsid w:val="00257B11"/>
    <w:rsid w:val="00257B73"/>
    <w:rsid w:val="00257F65"/>
    <w:rsid w:val="00260127"/>
    <w:rsid w:val="002606DF"/>
    <w:rsid w:val="0026079B"/>
    <w:rsid w:val="002616A0"/>
    <w:rsid w:val="00261D1F"/>
    <w:rsid w:val="00261EB7"/>
    <w:rsid w:val="002623E6"/>
    <w:rsid w:val="002630CC"/>
    <w:rsid w:val="0026326C"/>
    <w:rsid w:val="00263CEC"/>
    <w:rsid w:val="0026431B"/>
    <w:rsid w:val="00264B94"/>
    <w:rsid w:val="00264E07"/>
    <w:rsid w:val="00264F32"/>
    <w:rsid w:val="002654CA"/>
    <w:rsid w:val="002656C5"/>
    <w:rsid w:val="00265C3F"/>
    <w:rsid w:val="00265F92"/>
    <w:rsid w:val="0026665D"/>
    <w:rsid w:val="002671D3"/>
    <w:rsid w:val="00267521"/>
    <w:rsid w:val="00267534"/>
    <w:rsid w:val="0026794E"/>
    <w:rsid w:val="00267B5C"/>
    <w:rsid w:val="0027028F"/>
    <w:rsid w:val="0027073D"/>
    <w:rsid w:val="00270E7F"/>
    <w:rsid w:val="002717B7"/>
    <w:rsid w:val="00271EA6"/>
    <w:rsid w:val="002724A0"/>
    <w:rsid w:val="00272631"/>
    <w:rsid w:val="002726DA"/>
    <w:rsid w:val="00272BBB"/>
    <w:rsid w:val="00272C00"/>
    <w:rsid w:val="00273113"/>
    <w:rsid w:val="00273C74"/>
    <w:rsid w:val="0027426B"/>
    <w:rsid w:val="00274481"/>
    <w:rsid w:val="0027516C"/>
    <w:rsid w:val="00276B3B"/>
    <w:rsid w:val="00277758"/>
    <w:rsid w:val="0027797D"/>
    <w:rsid w:val="00277B90"/>
    <w:rsid w:val="00277E95"/>
    <w:rsid w:val="002800F5"/>
    <w:rsid w:val="002804B8"/>
    <w:rsid w:val="00280AF4"/>
    <w:rsid w:val="00281358"/>
    <w:rsid w:val="00281FBE"/>
    <w:rsid w:val="0028370C"/>
    <w:rsid w:val="00284362"/>
    <w:rsid w:val="00284B37"/>
    <w:rsid w:val="00285554"/>
    <w:rsid w:val="002862F7"/>
    <w:rsid w:val="00286606"/>
    <w:rsid w:val="002867E6"/>
    <w:rsid w:val="002876D8"/>
    <w:rsid w:val="00287A89"/>
    <w:rsid w:val="002903BD"/>
    <w:rsid w:val="002903D9"/>
    <w:rsid w:val="0029059A"/>
    <w:rsid w:val="00290D43"/>
    <w:rsid w:val="002917E6"/>
    <w:rsid w:val="00291AF4"/>
    <w:rsid w:val="00293068"/>
    <w:rsid w:val="00294C7E"/>
    <w:rsid w:val="00294DFE"/>
    <w:rsid w:val="00296A73"/>
    <w:rsid w:val="00296D51"/>
    <w:rsid w:val="00296D9C"/>
    <w:rsid w:val="00297A26"/>
    <w:rsid w:val="00297F31"/>
    <w:rsid w:val="002A07FB"/>
    <w:rsid w:val="002A10A2"/>
    <w:rsid w:val="002A12C3"/>
    <w:rsid w:val="002A13D3"/>
    <w:rsid w:val="002A140B"/>
    <w:rsid w:val="002A23B6"/>
    <w:rsid w:val="002A28A1"/>
    <w:rsid w:val="002A2927"/>
    <w:rsid w:val="002A2F58"/>
    <w:rsid w:val="002A313D"/>
    <w:rsid w:val="002A3B0A"/>
    <w:rsid w:val="002A4334"/>
    <w:rsid w:val="002A4BE0"/>
    <w:rsid w:val="002A5160"/>
    <w:rsid w:val="002A56B6"/>
    <w:rsid w:val="002A5C92"/>
    <w:rsid w:val="002A5DF3"/>
    <w:rsid w:val="002A5E66"/>
    <w:rsid w:val="002A62CC"/>
    <w:rsid w:val="002A6CD8"/>
    <w:rsid w:val="002A7A91"/>
    <w:rsid w:val="002A7AF1"/>
    <w:rsid w:val="002A7D21"/>
    <w:rsid w:val="002A7D65"/>
    <w:rsid w:val="002B01CF"/>
    <w:rsid w:val="002B035A"/>
    <w:rsid w:val="002B0B70"/>
    <w:rsid w:val="002B1408"/>
    <w:rsid w:val="002B157C"/>
    <w:rsid w:val="002B31C6"/>
    <w:rsid w:val="002B46BE"/>
    <w:rsid w:val="002B494F"/>
    <w:rsid w:val="002B53FE"/>
    <w:rsid w:val="002B5572"/>
    <w:rsid w:val="002B58A7"/>
    <w:rsid w:val="002B5E30"/>
    <w:rsid w:val="002B6125"/>
    <w:rsid w:val="002B624A"/>
    <w:rsid w:val="002B6550"/>
    <w:rsid w:val="002B697C"/>
    <w:rsid w:val="002B699E"/>
    <w:rsid w:val="002B6C9C"/>
    <w:rsid w:val="002C02FE"/>
    <w:rsid w:val="002C05A6"/>
    <w:rsid w:val="002C1638"/>
    <w:rsid w:val="002C18F6"/>
    <w:rsid w:val="002C233E"/>
    <w:rsid w:val="002C2E27"/>
    <w:rsid w:val="002C4443"/>
    <w:rsid w:val="002C45A3"/>
    <w:rsid w:val="002C4DBB"/>
    <w:rsid w:val="002C5100"/>
    <w:rsid w:val="002C5FA8"/>
    <w:rsid w:val="002C6149"/>
    <w:rsid w:val="002C77C7"/>
    <w:rsid w:val="002C7CA0"/>
    <w:rsid w:val="002D025E"/>
    <w:rsid w:val="002D0A83"/>
    <w:rsid w:val="002D1758"/>
    <w:rsid w:val="002D1F3D"/>
    <w:rsid w:val="002D2C38"/>
    <w:rsid w:val="002D358D"/>
    <w:rsid w:val="002D35C7"/>
    <w:rsid w:val="002D4228"/>
    <w:rsid w:val="002D6D99"/>
    <w:rsid w:val="002D7143"/>
    <w:rsid w:val="002D7CDF"/>
    <w:rsid w:val="002E0313"/>
    <w:rsid w:val="002E0323"/>
    <w:rsid w:val="002E05D4"/>
    <w:rsid w:val="002E0CC4"/>
    <w:rsid w:val="002E0DB5"/>
    <w:rsid w:val="002E1D4C"/>
    <w:rsid w:val="002E1FB6"/>
    <w:rsid w:val="002E21C7"/>
    <w:rsid w:val="002E24C8"/>
    <w:rsid w:val="002E2776"/>
    <w:rsid w:val="002E50FF"/>
    <w:rsid w:val="002E57B6"/>
    <w:rsid w:val="002E6950"/>
    <w:rsid w:val="002E6B40"/>
    <w:rsid w:val="002E6C0C"/>
    <w:rsid w:val="002E729B"/>
    <w:rsid w:val="002E75BB"/>
    <w:rsid w:val="002E75FA"/>
    <w:rsid w:val="002E7A18"/>
    <w:rsid w:val="002F0578"/>
    <w:rsid w:val="002F064A"/>
    <w:rsid w:val="002F10D4"/>
    <w:rsid w:val="002F1527"/>
    <w:rsid w:val="002F2341"/>
    <w:rsid w:val="002F2909"/>
    <w:rsid w:val="002F2C09"/>
    <w:rsid w:val="002F2D96"/>
    <w:rsid w:val="002F2DEA"/>
    <w:rsid w:val="002F343A"/>
    <w:rsid w:val="002F3589"/>
    <w:rsid w:val="002F3590"/>
    <w:rsid w:val="002F3ACA"/>
    <w:rsid w:val="002F42AE"/>
    <w:rsid w:val="002F4592"/>
    <w:rsid w:val="002F4AC9"/>
    <w:rsid w:val="002F4DCF"/>
    <w:rsid w:val="002F4F7F"/>
    <w:rsid w:val="002F5254"/>
    <w:rsid w:val="002F5770"/>
    <w:rsid w:val="002F5C01"/>
    <w:rsid w:val="002F5DC5"/>
    <w:rsid w:val="002F70BD"/>
    <w:rsid w:val="002F7110"/>
    <w:rsid w:val="002F7176"/>
    <w:rsid w:val="002F76F3"/>
    <w:rsid w:val="00300FF2"/>
    <w:rsid w:val="00301B41"/>
    <w:rsid w:val="00302149"/>
    <w:rsid w:val="0030243E"/>
    <w:rsid w:val="00302733"/>
    <w:rsid w:val="00302795"/>
    <w:rsid w:val="0030296A"/>
    <w:rsid w:val="003029B5"/>
    <w:rsid w:val="00302A97"/>
    <w:rsid w:val="00302DD4"/>
    <w:rsid w:val="00303A64"/>
    <w:rsid w:val="00304189"/>
    <w:rsid w:val="003046BC"/>
    <w:rsid w:val="003054C8"/>
    <w:rsid w:val="003057D7"/>
    <w:rsid w:val="00305A40"/>
    <w:rsid w:val="003066CE"/>
    <w:rsid w:val="00306710"/>
    <w:rsid w:val="003068D5"/>
    <w:rsid w:val="00307606"/>
    <w:rsid w:val="00307AFD"/>
    <w:rsid w:val="00307E3F"/>
    <w:rsid w:val="00307E55"/>
    <w:rsid w:val="0031016B"/>
    <w:rsid w:val="00310219"/>
    <w:rsid w:val="00310370"/>
    <w:rsid w:val="00310FA9"/>
    <w:rsid w:val="00310FE6"/>
    <w:rsid w:val="00311F82"/>
    <w:rsid w:val="00312F7E"/>
    <w:rsid w:val="00313168"/>
    <w:rsid w:val="00313FEB"/>
    <w:rsid w:val="00314484"/>
    <w:rsid w:val="003145C3"/>
    <w:rsid w:val="003145D5"/>
    <w:rsid w:val="0031473E"/>
    <w:rsid w:val="00315585"/>
    <w:rsid w:val="00315761"/>
    <w:rsid w:val="00315C91"/>
    <w:rsid w:val="00316399"/>
    <w:rsid w:val="003163DF"/>
    <w:rsid w:val="00316A26"/>
    <w:rsid w:val="00317BAC"/>
    <w:rsid w:val="00320615"/>
    <w:rsid w:val="003208C0"/>
    <w:rsid w:val="003214F9"/>
    <w:rsid w:val="00321644"/>
    <w:rsid w:val="0032191B"/>
    <w:rsid w:val="00322A44"/>
    <w:rsid w:val="00322B98"/>
    <w:rsid w:val="00322BDA"/>
    <w:rsid w:val="00322F1B"/>
    <w:rsid w:val="00323335"/>
    <w:rsid w:val="0032418A"/>
    <w:rsid w:val="00324205"/>
    <w:rsid w:val="00324D95"/>
    <w:rsid w:val="003253B6"/>
    <w:rsid w:val="00325F66"/>
    <w:rsid w:val="00326935"/>
    <w:rsid w:val="00326D6A"/>
    <w:rsid w:val="00327030"/>
    <w:rsid w:val="003273F7"/>
    <w:rsid w:val="003276F0"/>
    <w:rsid w:val="0033002D"/>
    <w:rsid w:val="00330605"/>
    <w:rsid w:val="00330E4D"/>
    <w:rsid w:val="003318C8"/>
    <w:rsid w:val="00332391"/>
    <w:rsid w:val="00332479"/>
    <w:rsid w:val="00332D33"/>
    <w:rsid w:val="00332E78"/>
    <w:rsid w:val="0033390D"/>
    <w:rsid w:val="00333F50"/>
    <w:rsid w:val="003346ED"/>
    <w:rsid w:val="00334E43"/>
    <w:rsid w:val="00337462"/>
    <w:rsid w:val="00337558"/>
    <w:rsid w:val="00340191"/>
    <w:rsid w:val="00341A33"/>
    <w:rsid w:val="00341B9C"/>
    <w:rsid w:val="00341C65"/>
    <w:rsid w:val="00341EC2"/>
    <w:rsid w:val="00342354"/>
    <w:rsid w:val="00342372"/>
    <w:rsid w:val="00342915"/>
    <w:rsid w:val="00342A6A"/>
    <w:rsid w:val="00342CAF"/>
    <w:rsid w:val="00342D11"/>
    <w:rsid w:val="00342FE6"/>
    <w:rsid w:val="0034317E"/>
    <w:rsid w:val="0034408D"/>
    <w:rsid w:val="003441C7"/>
    <w:rsid w:val="00344D06"/>
    <w:rsid w:val="0034580E"/>
    <w:rsid w:val="00345B0F"/>
    <w:rsid w:val="003464D3"/>
    <w:rsid w:val="00347155"/>
    <w:rsid w:val="00347B03"/>
    <w:rsid w:val="00347B66"/>
    <w:rsid w:val="00347E7E"/>
    <w:rsid w:val="003502A5"/>
    <w:rsid w:val="00350BA5"/>
    <w:rsid w:val="00350CBB"/>
    <w:rsid w:val="00352A1F"/>
    <w:rsid w:val="00352F0D"/>
    <w:rsid w:val="00352FAF"/>
    <w:rsid w:val="0035303A"/>
    <w:rsid w:val="00353873"/>
    <w:rsid w:val="00353C6B"/>
    <w:rsid w:val="00354334"/>
    <w:rsid w:val="003545DB"/>
    <w:rsid w:val="0035525B"/>
    <w:rsid w:val="00355F06"/>
    <w:rsid w:val="00356C17"/>
    <w:rsid w:val="0035710B"/>
    <w:rsid w:val="003577BD"/>
    <w:rsid w:val="00357B5E"/>
    <w:rsid w:val="00360C20"/>
    <w:rsid w:val="003610FB"/>
    <w:rsid w:val="003619DD"/>
    <w:rsid w:val="00362506"/>
    <w:rsid w:val="003627DF"/>
    <w:rsid w:val="00362D66"/>
    <w:rsid w:val="00363101"/>
    <w:rsid w:val="00363A96"/>
    <w:rsid w:val="00363E3D"/>
    <w:rsid w:val="00363ED0"/>
    <w:rsid w:val="00365D4A"/>
    <w:rsid w:val="00365FA7"/>
    <w:rsid w:val="0036663F"/>
    <w:rsid w:val="0036716F"/>
    <w:rsid w:val="003676C9"/>
    <w:rsid w:val="003679AD"/>
    <w:rsid w:val="00367AD2"/>
    <w:rsid w:val="003712F9"/>
    <w:rsid w:val="0037134C"/>
    <w:rsid w:val="0037162E"/>
    <w:rsid w:val="003719F6"/>
    <w:rsid w:val="00371BCD"/>
    <w:rsid w:val="0037214E"/>
    <w:rsid w:val="003729D5"/>
    <w:rsid w:val="00372A83"/>
    <w:rsid w:val="00373385"/>
    <w:rsid w:val="00373453"/>
    <w:rsid w:val="003742DA"/>
    <w:rsid w:val="00374BC0"/>
    <w:rsid w:val="00374E38"/>
    <w:rsid w:val="003751FB"/>
    <w:rsid w:val="00375712"/>
    <w:rsid w:val="003766CF"/>
    <w:rsid w:val="003767AA"/>
    <w:rsid w:val="003769D3"/>
    <w:rsid w:val="00377B36"/>
    <w:rsid w:val="00377E8F"/>
    <w:rsid w:val="0038002C"/>
    <w:rsid w:val="003806AC"/>
    <w:rsid w:val="003809D2"/>
    <w:rsid w:val="0038166D"/>
    <w:rsid w:val="003831DB"/>
    <w:rsid w:val="003831F1"/>
    <w:rsid w:val="0038391B"/>
    <w:rsid w:val="00383ABE"/>
    <w:rsid w:val="00383BD0"/>
    <w:rsid w:val="00383D3D"/>
    <w:rsid w:val="00383DD7"/>
    <w:rsid w:val="00383DE8"/>
    <w:rsid w:val="003842FB"/>
    <w:rsid w:val="003843CF"/>
    <w:rsid w:val="00384E89"/>
    <w:rsid w:val="00384F75"/>
    <w:rsid w:val="003857AB"/>
    <w:rsid w:val="003859E2"/>
    <w:rsid w:val="00385CC5"/>
    <w:rsid w:val="00385D25"/>
    <w:rsid w:val="003862A0"/>
    <w:rsid w:val="00386D7C"/>
    <w:rsid w:val="00386EF8"/>
    <w:rsid w:val="00387015"/>
    <w:rsid w:val="003872EE"/>
    <w:rsid w:val="00387CF3"/>
    <w:rsid w:val="00390737"/>
    <w:rsid w:val="00390F13"/>
    <w:rsid w:val="0039137D"/>
    <w:rsid w:val="00391574"/>
    <w:rsid w:val="003922EB"/>
    <w:rsid w:val="00392E49"/>
    <w:rsid w:val="00393179"/>
    <w:rsid w:val="00393605"/>
    <w:rsid w:val="0039386D"/>
    <w:rsid w:val="00393C32"/>
    <w:rsid w:val="00393E6E"/>
    <w:rsid w:val="003940E3"/>
    <w:rsid w:val="003942DB"/>
    <w:rsid w:val="003944F5"/>
    <w:rsid w:val="003945B0"/>
    <w:rsid w:val="00394600"/>
    <w:rsid w:val="00394C54"/>
    <w:rsid w:val="00394F7C"/>
    <w:rsid w:val="0039571D"/>
    <w:rsid w:val="00395736"/>
    <w:rsid w:val="00396056"/>
    <w:rsid w:val="00396850"/>
    <w:rsid w:val="003968E2"/>
    <w:rsid w:val="0039789D"/>
    <w:rsid w:val="003979CC"/>
    <w:rsid w:val="003A124D"/>
    <w:rsid w:val="003A1993"/>
    <w:rsid w:val="003A1BFC"/>
    <w:rsid w:val="003A27F2"/>
    <w:rsid w:val="003A2A14"/>
    <w:rsid w:val="003A2CE1"/>
    <w:rsid w:val="003A34F4"/>
    <w:rsid w:val="003A355A"/>
    <w:rsid w:val="003A40E6"/>
    <w:rsid w:val="003A4147"/>
    <w:rsid w:val="003A4432"/>
    <w:rsid w:val="003A4B24"/>
    <w:rsid w:val="003A4B77"/>
    <w:rsid w:val="003A4BF8"/>
    <w:rsid w:val="003A4DA6"/>
    <w:rsid w:val="003A539E"/>
    <w:rsid w:val="003A5B67"/>
    <w:rsid w:val="003A5EF0"/>
    <w:rsid w:val="003A5EFB"/>
    <w:rsid w:val="003A79AF"/>
    <w:rsid w:val="003A7B49"/>
    <w:rsid w:val="003B07FB"/>
    <w:rsid w:val="003B0F17"/>
    <w:rsid w:val="003B152C"/>
    <w:rsid w:val="003B16C2"/>
    <w:rsid w:val="003B2CAF"/>
    <w:rsid w:val="003B2D79"/>
    <w:rsid w:val="003B2E77"/>
    <w:rsid w:val="003B2FB6"/>
    <w:rsid w:val="003B31D0"/>
    <w:rsid w:val="003B3A11"/>
    <w:rsid w:val="003B3A16"/>
    <w:rsid w:val="003B40F3"/>
    <w:rsid w:val="003B4B41"/>
    <w:rsid w:val="003B4E8E"/>
    <w:rsid w:val="003B4F86"/>
    <w:rsid w:val="003B5493"/>
    <w:rsid w:val="003B57AC"/>
    <w:rsid w:val="003B720E"/>
    <w:rsid w:val="003B75D2"/>
    <w:rsid w:val="003C0330"/>
    <w:rsid w:val="003C0520"/>
    <w:rsid w:val="003C0C92"/>
    <w:rsid w:val="003C109D"/>
    <w:rsid w:val="003C2238"/>
    <w:rsid w:val="003C2683"/>
    <w:rsid w:val="003C2A82"/>
    <w:rsid w:val="003C2CA9"/>
    <w:rsid w:val="003C3FB2"/>
    <w:rsid w:val="003C436F"/>
    <w:rsid w:val="003C4707"/>
    <w:rsid w:val="003C4795"/>
    <w:rsid w:val="003C4F2E"/>
    <w:rsid w:val="003C52FD"/>
    <w:rsid w:val="003C5A06"/>
    <w:rsid w:val="003C5B25"/>
    <w:rsid w:val="003C6368"/>
    <w:rsid w:val="003C6843"/>
    <w:rsid w:val="003C74A4"/>
    <w:rsid w:val="003C7509"/>
    <w:rsid w:val="003C7667"/>
    <w:rsid w:val="003C7C13"/>
    <w:rsid w:val="003D07B2"/>
    <w:rsid w:val="003D0FA4"/>
    <w:rsid w:val="003D1058"/>
    <w:rsid w:val="003D12DB"/>
    <w:rsid w:val="003D1CCD"/>
    <w:rsid w:val="003D1F1B"/>
    <w:rsid w:val="003D280C"/>
    <w:rsid w:val="003D2B9F"/>
    <w:rsid w:val="003D34AD"/>
    <w:rsid w:val="003D4581"/>
    <w:rsid w:val="003D45A8"/>
    <w:rsid w:val="003D4950"/>
    <w:rsid w:val="003D5305"/>
    <w:rsid w:val="003D571D"/>
    <w:rsid w:val="003D5730"/>
    <w:rsid w:val="003D5A8E"/>
    <w:rsid w:val="003D6087"/>
    <w:rsid w:val="003D6600"/>
    <w:rsid w:val="003D6782"/>
    <w:rsid w:val="003D6C8C"/>
    <w:rsid w:val="003D6D83"/>
    <w:rsid w:val="003D7539"/>
    <w:rsid w:val="003D7EDD"/>
    <w:rsid w:val="003E052E"/>
    <w:rsid w:val="003E0658"/>
    <w:rsid w:val="003E0E60"/>
    <w:rsid w:val="003E159C"/>
    <w:rsid w:val="003E17CC"/>
    <w:rsid w:val="003E1853"/>
    <w:rsid w:val="003E2436"/>
    <w:rsid w:val="003E2474"/>
    <w:rsid w:val="003E382E"/>
    <w:rsid w:val="003E4DC6"/>
    <w:rsid w:val="003E5397"/>
    <w:rsid w:val="003E55DD"/>
    <w:rsid w:val="003E5B3F"/>
    <w:rsid w:val="003E5C55"/>
    <w:rsid w:val="003E6074"/>
    <w:rsid w:val="003E68E0"/>
    <w:rsid w:val="003E6B2F"/>
    <w:rsid w:val="003E6D3E"/>
    <w:rsid w:val="003F079E"/>
    <w:rsid w:val="003F1A8B"/>
    <w:rsid w:val="003F213C"/>
    <w:rsid w:val="003F21E3"/>
    <w:rsid w:val="003F2960"/>
    <w:rsid w:val="003F2B4A"/>
    <w:rsid w:val="003F2C46"/>
    <w:rsid w:val="003F2C50"/>
    <w:rsid w:val="003F2F89"/>
    <w:rsid w:val="003F304B"/>
    <w:rsid w:val="003F36E9"/>
    <w:rsid w:val="003F45BD"/>
    <w:rsid w:val="003F48D5"/>
    <w:rsid w:val="003F58AF"/>
    <w:rsid w:val="003F5BA2"/>
    <w:rsid w:val="003F5EB3"/>
    <w:rsid w:val="003F60C5"/>
    <w:rsid w:val="003F6223"/>
    <w:rsid w:val="003F6B58"/>
    <w:rsid w:val="003F73F0"/>
    <w:rsid w:val="003F770E"/>
    <w:rsid w:val="003F7E94"/>
    <w:rsid w:val="004000A4"/>
    <w:rsid w:val="00400361"/>
    <w:rsid w:val="004004C4"/>
    <w:rsid w:val="00400A3C"/>
    <w:rsid w:val="00400B32"/>
    <w:rsid w:val="00401DE5"/>
    <w:rsid w:val="00402136"/>
    <w:rsid w:val="00402A69"/>
    <w:rsid w:val="00402BE7"/>
    <w:rsid w:val="00402EF4"/>
    <w:rsid w:val="00403C6F"/>
    <w:rsid w:val="0040445A"/>
    <w:rsid w:val="00404635"/>
    <w:rsid w:val="00405555"/>
    <w:rsid w:val="004057CA"/>
    <w:rsid w:val="00405B30"/>
    <w:rsid w:val="00406070"/>
    <w:rsid w:val="0040626E"/>
    <w:rsid w:val="004064AB"/>
    <w:rsid w:val="004068C1"/>
    <w:rsid w:val="004068C9"/>
    <w:rsid w:val="00406CB1"/>
    <w:rsid w:val="004072EE"/>
    <w:rsid w:val="004077E1"/>
    <w:rsid w:val="004077F2"/>
    <w:rsid w:val="00410912"/>
    <w:rsid w:val="00410ABD"/>
    <w:rsid w:val="00411288"/>
    <w:rsid w:val="00411362"/>
    <w:rsid w:val="00411403"/>
    <w:rsid w:val="00411790"/>
    <w:rsid w:val="00412393"/>
    <w:rsid w:val="0041239D"/>
    <w:rsid w:val="00412C8A"/>
    <w:rsid w:val="00412C95"/>
    <w:rsid w:val="00412CBA"/>
    <w:rsid w:val="00412D00"/>
    <w:rsid w:val="00413150"/>
    <w:rsid w:val="00413327"/>
    <w:rsid w:val="00413369"/>
    <w:rsid w:val="004134B7"/>
    <w:rsid w:val="0041406F"/>
    <w:rsid w:val="00414317"/>
    <w:rsid w:val="004149D6"/>
    <w:rsid w:val="0041543D"/>
    <w:rsid w:val="0041543F"/>
    <w:rsid w:val="00415B41"/>
    <w:rsid w:val="00415E67"/>
    <w:rsid w:val="00416661"/>
    <w:rsid w:val="0041666D"/>
    <w:rsid w:val="00416C01"/>
    <w:rsid w:val="004170CF"/>
    <w:rsid w:val="00417AB4"/>
    <w:rsid w:val="00423014"/>
    <w:rsid w:val="00423AF6"/>
    <w:rsid w:val="00423C24"/>
    <w:rsid w:val="00425555"/>
    <w:rsid w:val="00425663"/>
    <w:rsid w:val="00425712"/>
    <w:rsid w:val="004269BF"/>
    <w:rsid w:val="00426E7F"/>
    <w:rsid w:val="00427167"/>
    <w:rsid w:val="004278C2"/>
    <w:rsid w:val="00430058"/>
    <w:rsid w:val="00430759"/>
    <w:rsid w:val="00430D25"/>
    <w:rsid w:val="00431C62"/>
    <w:rsid w:val="00431EBC"/>
    <w:rsid w:val="004321C2"/>
    <w:rsid w:val="004323BD"/>
    <w:rsid w:val="004326E6"/>
    <w:rsid w:val="0043292A"/>
    <w:rsid w:val="00433757"/>
    <w:rsid w:val="0043378D"/>
    <w:rsid w:val="00433C88"/>
    <w:rsid w:val="00433D6F"/>
    <w:rsid w:val="0043410F"/>
    <w:rsid w:val="004343B9"/>
    <w:rsid w:val="004344F2"/>
    <w:rsid w:val="00434A03"/>
    <w:rsid w:val="00434A74"/>
    <w:rsid w:val="004359A9"/>
    <w:rsid w:val="00435B87"/>
    <w:rsid w:val="004377F6"/>
    <w:rsid w:val="00437976"/>
    <w:rsid w:val="00437F25"/>
    <w:rsid w:val="00440133"/>
    <w:rsid w:val="00441033"/>
    <w:rsid w:val="00441662"/>
    <w:rsid w:val="00441B92"/>
    <w:rsid w:val="004429FD"/>
    <w:rsid w:val="00443878"/>
    <w:rsid w:val="00445A84"/>
    <w:rsid w:val="00445C4F"/>
    <w:rsid w:val="00445C7F"/>
    <w:rsid w:val="00445D21"/>
    <w:rsid w:val="00445DF2"/>
    <w:rsid w:val="00446B97"/>
    <w:rsid w:val="00446BB8"/>
    <w:rsid w:val="004474D8"/>
    <w:rsid w:val="00447E0C"/>
    <w:rsid w:val="00447F08"/>
    <w:rsid w:val="00447F0D"/>
    <w:rsid w:val="00450466"/>
    <w:rsid w:val="00450A84"/>
    <w:rsid w:val="00450CB0"/>
    <w:rsid w:val="0045109B"/>
    <w:rsid w:val="00451163"/>
    <w:rsid w:val="00451228"/>
    <w:rsid w:val="00451622"/>
    <w:rsid w:val="0045250F"/>
    <w:rsid w:val="0045280D"/>
    <w:rsid w:val="00452B9B"/>
    <w:rsid w:val="00455472"/>
    <w:rsid w:val="004565F4"/>
    <w:rsid w:val="0045675E"/>
    <w:rsid w:val="00456C7E"/>
    <w:rsid w:val="00457991"/>
    <w:rsid w:val="004607A5"/>
    <w:rsid w:val="004610BD"/>
    <w:rsid w:val="00461745"/>
    <w:rsid w:val="00462BEA"/>
    <w:rsid w:val="004631C5"/>
    <w:rsid w:val="0046358B"/>
    <w:rsid w:val="0046376B"/>
    <w:rsid w:val="00463AF3"/>
    <w:rsid w:val="00463EE7"/>
    <w:rsid w:val="00464723"/>
    <w:rsid w:val="00464BD8"/>
    <w:rsid w:val="00464E94"/>
    <w:rsid w:val="00466426"/>
    <w:rsid w:val="004664C5"/>
    <w:rsid w:val="0046693C"/>
    <w:rsid w:val="00467236"/>
    <w:rsid w:val="00467532"/>
    <w:rsid w:val="00467634"/>
    <w:rsid w:val="00467948"/>
    <w:rsid w:val="004704B7"/>
    <w:rsid w:val="00471074"/>
    <w:rsid w:val="004713C5"/>
    <w:rsid w:val="004713FC"/>
    <w:rsid w:val="004714F4"/>
    <w:rsid w:val="00471CDA"/>
    <w:rsid w:val="00472D12"/>
    <w:rsid w:val="00472E73"/>
    <w:rsid w:val="004730C1"/>
    <w:rsid w:val="00473389"/>
    <w:rsid w:val="004739E0"/>
    <w:rsid w:val="00473E8E"/>
    <w:rsid w:val="00474868"/>
    <w:rsid w:val="0047545B"/>
    <w:rsid w:val="00475544"/>
    <w:rsid w:val="004755BD"/>
    <w:rsid w:val="00475AB6"/>
    <w:rsid w:val="004760AA"/>
    <w:rsid w:val="004761D0"/>
    <w:rsid w:val="0047660A"/>
    <w:rsid w:val="00476740"/>
    <w:rsid w:val="00476841"/>
    <w:rsid w:val="00480594"/>
    <w:rsid w:val="004808D1"/>
    <w:rsid w:val="0048118E"/>
    <w:rsid w:val="004823BA"/>
    <w:rsid w:val="00482CDC"/>
    <w:rsid w:val="004837E7"/>
    <w:rsid w:val="004839E5"/>
    <w:rsid w:val="00486278"/>
    <w:rsid w:val="004863B8"/>
    <w:rsid w:val="004867B6"/>
    <w:rsid w:val="00486C86"/>
    <w:rsid w:val="004870EA"/>
    <w:rsid w:val="00487F07"/>
    <w:rsid w:val="004901FE"/>
    <w:rsid w:val="00490515"/>
    <w:rsid w:val="004905B5"/>
    <w:rsid w:val="00490946"/>
    <w:rsid w:val="00490C61"/>
    <w:rsid w:val="00491646"/>
    <w:rsid w:val="004919C1"/>
    <w:rsid w:val="004922CB"/>
    <w:rsid w:val="0049262B"/>
    <w:rsid w:val="00492DEF"/>
    <w:rsid w:val="00493032"/>
    <w:rsid w:val="00493688"/>
    <w:rsid w:val="0049395D"/>
    <w:rsid w:val="00493999"/>
    <w:rsid w:val="004945D7"/>
    <w:rsid w:val="00495938"/>
    <w:rsid w:val="00495956"/>
    <w:rsid w:val="004959E1"/>
    <w:rsid w:val="00495E44"/>
    <w:rsid w:val="0049629E"/>
    <w:rsid w:val="004966F1"/>
    <w:rsid w:val="00496AF0"/>
    <w:rsid w:val="00496D92"/>
    <w:rsid w:val="00497941"/>
    <w:rsid w:val="00497A03"/>
    <w:rsid w:val="004A0809"/>
    <w:rsid w:val="004A0A7F"/>
    <w:rsid w:val="004A0C60"/>
    <w:rsid w:val="004A1040"/>
    <w:rsid w:val="004A122D"/>
    <w:rsid w:val="004A1DF3"/>
    <w:rsid w:val="004A2236"/>
    <w:rsid w:val="004A2A7B"/>
    <w:rsid w:val="004A2C28"/>
    <w:rsid w:val="004A3572"/>
    <w:rsid w:val="004A3B3F"/>
    <w:rsid w:val="004A51BA"/>
    <w:rsid w:val="004A57FE"/>
    <w:rsid w:val="004A65E0"/>
    <w:rsid w:val="004B025B"/>
    <w:rsid w:val="004B1F68"/>
    <w:rsid w:val="004B229C"/>
    <w:rsid w:val="004B22AF"/>
    <w:rsid w:val="004B2ECE"/>
    <w:rsid w:val="004B333C"/>
    <w:rsid w:val="004B34F5"/>
    <w:rsid w:val="004B469C"/>
    <w:rsid w:val="004B4767"/>
    <w:rsid w:val="004B4D5F"/>
    <w:rsid w:val="004B5D7B"/>
    <w:rsid w:val="004B65D7"/>
    <w:rsid w:val="004B792E"/>
    <w:rsid w:val="004C01CB"/>
    <w:rsid w:val="004C1610"/>
    <w:rsid w:val="004C1A68"/>
    <w:rsid w:val="004C1B41"/>
    <w:rsid w:val="004C1B75"/>
    <w:rsid w:val="004C1D01"/>
    <w:rsid w:val="004C3499"/>
    <w:rsid w:val="004C34B6"/>
    <w:rsid w:val="004C377C"/>
    <w:rsid w:val="004C3E07"/>
    <w:rsid w:val="004C3ED3"/>
    <w:rsid w:val="004C4515"/>
    <w:rsid w:val="004C471D"/>
    <w:rsid w:val="004C4E1D"/>
    <w:rsid w:val="004C4EBC"/>
    <w:rsid w:val="004C4F67"/>
    <w:rsid w:val="004C5032"/>
    <w:rsid w:val="004C526B"/>
    <w:rsid w:val="004C606D"/>
    <w:rsid w:val="004C6756"/>
    <w:rsid w:val="004C7D1B"/>
    <w:rsid w:val="004D0594"/>
    <w:rsid w:val="004D127E"/>
    <w:rsid w:val="004D1577"/>
    <w:rsid w:val="004D1BB2"/>
    <w:rsid w:val="004D23F8"/>
    <w:rsid w:val="004D2488"/>
    <w:rsid w:val="004D2784"/>
    <w:rsid w:val="004D2BB4"/>
    <w:rsid w:val="004D425A"/>
    <w:rsid w:val="004D5124"/>
    <w:rsid w:val="004D5617"/>
    <w:rsid w:val="004D5F7D"/>
    <w:rsid w:val="004D6281"/>
    <w:rsid w:val="004D675E"/>
    <w:rsid w:val="004D68CC"/>
    <w:rsid w:val="004D72BD"/>
    <w:rsid w:val="004D7EAE"/>
    <w:rsid w:val="004E0593"/>
    <w:rsid w:val="004E1E6A"/>
    <w:rsid w:val="004E230C"/>
    <w:rsid w:val="004E244A"/>
    <w:rsid w:val="004E288A"/>
    <w:rsid w:val="004E2DE6"/>
    <w:rsid w:val="004E2E28"/>
    <w:rsid w:val="004E330D"/>
    <w:rsid w:val="004E337B"/>
    <w:rsid w:val="004E37DF"/>
    <w:rsid w:val="004E447C"/>
    <w:rsid w:val="004E46D3"/>
    <w:rsid w:val="004E48AC"/>
    <w:rsid w:val="004E4982"/>
    <w:rsid w:val="004E4E29"/>
    <w:rsid w:val="004E52F2"/>
    <w:rsid w:val="004E5D06"/>
    <w:rsid w:val="004E66B0"/>
    <w:rsid w:val="004E6ABE"/>
    <w:rsid w:val="004E75A7"/>
    <w:rsid w:val="004E7BE1"/>
    <w:rsid w:val="004E7EDD"/>
    <w:rsid w:val="004F0C09"/>
    <w:rsid w:val="004F0C2B"/>
    <w:rsid w:val="004F0C6E"/>
    <w:rsid w:val="004F1CAD"/>
    <w:rsid w:val="004F253F"/>
    <w:rsid w:val="004F2A82"/>
    <w:rsid w:val="004F2B11"/>
    <w:rsid w:val="004F30A7"/>
    <w:rsid w:val="004F32F1"/>
    <w:rsid w:val="004F332F"/>
    <w:rsid w:val="004F359D"/>
    <w:rsid w:val="004F374B"/>
    <w:rsid w:val="004F423B"/>
    <w:rsid w:val="004F443D"/>
    <w:rsid w:val="004F4C2D"/>
    <w:rsid w:val="004F5089"/>
    <w:rsid w:val="004F508E"/>
    <w:rsid w:val="004F5423"/>
    <w:rsid w:val="004F6043"/>
    <w:rsid w:val="004F6623"/>
    <w:rsid w:val="004F66B1"/>
    <w:rsid w:val="004F69CD"/>
    <w:rsid w:val="004F6FE5"/>
    <w:rsid w:val="004F788A"/>
    <w:rsid w:val="005001B9"/>
    <w:rsid w:val="0050053D"/>
    <w:rsid w:val="0050081B"/>
    <w:rsid w:val="00500C57"/>
    <w:rsid w:val="00500C6A"/>
    <w:rsid w:val="00501F67"/>
    <w:rsid w:val="00501F86"/>
    <w:rsid w:val="00503461"/>
    <w:rsid w:val="00503496"/>
    <w:rsid w:val="005034D2"/>
    <w:rsid w:val="00503919"/>
    <w:rsid w:val="00504B05"/>
    <w:rsid w:val="00505667"/>
    <w:rsid w:val="00505CFF"/>
    <w:rsid w:val="005062C8"/>
    <w:rsid w:val="00506C8E"/>
    <w:rsid w:val="00507226"/>
    <w:rsid w:val="005076E4"/>
    <w:rsid w:val="00507D6D"/>
    <w:rsid w:val="00510B80"/>
    <w:rsid w:val="00510D9E"/>
    <w:rsid w:val="005113EC"/>
    <w:rsid w:val="0051149E"/>
    <w:rsid w:val="00511874"/>
    <w:rsid w:val="00511D2B"/>
    <w:rsid w:val="00511E76"/>
    <w:rsid w:val="00511F95"/>
    <w:rsid w:val="0051345B"/>
    <w:rsid w:val="00514417"/>
    <w:rsid w:val="005144CC"/>
    <w:rsid w:val="00514673"/>
    <w:rsid w:val="0051616F"/>
    <w:rsid w:val="0051646F"/>
    <w:rsid w:val="00516B89"/>
    <w:rsid w:val="00516CF2"/>
    <w:rsid w:val="00517346"/>
    <w:rsid w:val="00517A68"/>
    <w:rsid w:val="00517AA4"/>
    <w:rsid w:val="005205EF"/>
    <w:rsid w:val="00520EAF"/>
    <w:rsid w:val="00521A3E"/>
    <w:rsid w:val="00522246"/>
    <w:rsid w:val="0052300D"/>
    <w:rsid w:val="0052360C"/>
    <w:rsid w:val="00523674"/>
    <w:rsid w:val="005238BF"/>
    <w:rsid w:val="00523C08"/>
    <w:rsid w:val="00523DF1"/>
    <w:rsid w:val="00524CA8"/>
    <w:rsid w:val="005254A5"/>
    <w:rsid w:val="00525543"/>
    <w:rsid w:val="005256C5"/>
    <w:rsid w:val="0052592C"/>
    <w:rsid w:val="005270AE"/>
    <w:rsid w:val="00530A53"/>
    <w:rsid w:val="00530FFC"/>
    <w:rsid w:val="00531016"/>
    <w:rsid w:val="0053138C"/>
    <w:rsid w:val="00531998"/>
    <w:rsid w:val="005319ED"/>
    <w:rsid w:val="00531A93"/>
    <w:rsid w:val="00533EB0"/>
    <w:rsid w:val="00534218"/>
    <w:rsid w:val="0053433E"/>
    <w:rsid w:val="0053475A"/>
    <w:rsid w:val="00534789"/>
    <w:rsid w:val="00534ADF"/>
    <w:rsid w:val="00535158"/>
    <w:rsid w:val="00535BA8"/>
    <w:rsid w:val="0053623A"/>
    <w:rsid w:val="005367AD"/>
    <w:rsid w:val="00536ED6"/>
    <w:rsid w:val="005378C4"/>
    <w:rsid w:val="00537A8D"/>
    <w:rsid w:val="0054024A"/>
    <w:rsid w:val="0054029D"/>
    <w:rsid w:val="005412A1"/>
    <w:rsid w:val="00541625"/>
    <w:rsid w:val="0054186C"/>
    <w:rsid w:val="00541CC5"/>
    <w:rsid w:val="00542BA4"/>
    <w:rsid w:val="00542CBA"/>
    <w:rsid w:val="00543123"/>
    <w:rsid w:val="005439C2"/>
    <w:rsid w:val="00543D0F"/>
    <w:rsid w:val="005440AA"/>
    <w:rsid w:val="00544719"/>
    <w:rsid w:val="0054475A"/>
    <w:rsid w:val="00544A69"/>
    <w:rsid w:val="00544EB7"/>
    <w:rsid w:val="005452AE"/>
    <w:rsid w:val="00545566"/>
    <w:rsid w:val="0054568A"/>
    <w:rsid w:val="0054583A"/>
    <w:rsid w:val="00545D2D"/>
    <w:rsid w:val="00547493"/>
    <w:rsid w:val="00550351"/>
    <w:rsid w:val="00550549"/>
    <w:rsid w:val="00550834"/>
    <w:rsid w:val="005509AF"/>
    <w:rsid w:val="00552229"/>
    <w:rsid w:val="00552CF2"/>
    <w:rsid w:val="00552F0A"/>
    <w:rsid w:val="00553057"/>
    <w:rsid w:val="005547CC"/>
    <w:rsid w:val="0055496B"/>
    <w:rsid w:val="00554AE9"/>
    <w:rsid w:val="00556CC0"/>
    <w:rsid w:val="0055761C"/>
    <w:rsid w:val="00560739"/>
    <w:rsid w:val="00560847"/>
    <w:rsid w:val="00560AA5"/>
    <w:rsid w:val="005616CB"/>
    <w:rsid w:val="005618F8"/>
    <w:rsid w:val="00563148"/>
    <w:rsid w:val="0056396B"/>
    <w:rsid w:val="00563A6C"/>
    <w:rsid w:val="00563DBA"/>
    <w:rsid w:val="005642D2"/>
    <w:rsid w:val="00564852"/>
    <w:rsid w:val="005653BE"/>
    <w:rsid w:val="0056566D"/>
    <w:rsid w:val="005663BD"/>
    <w:rsid w:val="0056644C"/>
    <w:rsid w:val="00566B0F"/>
    <w:rsid w:val="00566B42"/>
    <w:rsid w:val="00566E4F"/>
    <w:rsid w:val="0056772A"/>
    <w:rsid w:val="005704AF"/>
    <w:rsid w:val="00570A10"/>
    <w:rsid w:val="00570ABE"/>
    <w:rsid w:val="0057170C"/>
    <w:rsid w:val="00571D6D"/>
    <w:rsid w:val="005728AA"/>
    <w:rsid w:val="005730CC"/>
    <w:rsid w:val="0057383C"/>
    <w:rsid w:val="00573FDD"/>
    <w:rsid w:val="005742B4"/>
    <w:rsid w:val="0057449C"/>
    <w:rsid w:val="005745C1"/>
    <w:rsid w:val="00575863"/>
    <w:rsid w:val="00576313"/>
    <w:rsid w:val="0057693B"/>
    <w:rsid w:val="005770A0"/>
    <w:rsid w:val="00580290"/>
    <w:rsid w:val="00580E69"/>
    <w:rsid w:val="00580F8F"/>
    <w:rsid w:val="0058127A"/>
    <w:rsid w:val="00581452"/>
    <w:rsid w:val="00582CAB"/>
    <w:rsid w:val="00583756"/>
    <w:rsid w:val="00583816"/>
    <w:rsid w:val="00584463"/>
    <w:rsid w:val="005849D7"/>
    <w:rsid w:val="005850E3"/>
    <w:rsid w:val="00585A96"/>
    <w:rsid w:val="00585BDB"/>
    <w:rsid w:val="00587A46"/>
    <w:rsid w:val="00587E1D"/>
    <w:rsid w:val="00587EEC"/>
    <w:rsid w:val="005903A6"/>
    <w:rsid w:val="005912B0"/>
    <w:rsid w:val="00591505"/>
    <w:rsid w:val="00591A1F"/>
    <w:rsid w:val="00592089"/>
    <w:rsid w:val="005924AA"/>
    <w:rsid w:val="00593012"/>
    <w:rsid w:val="00594071"/>
    <w:rsid w:val="00595128"/>
    <w:rsid w:val="0059537A"/>
    <w:rsid w:val="00595A64"/>
    <w:rsid w:val="005964C8"/>
    <w:rsid w:val="005965B7"/>
    <w:rsid w:val="00596838"/>
    <w:rsid w:val="00596C95"/>
    <w:rsid w:val="0059789B"/>
    <w:rsid w:val="005A03C8"/>
    <w:rsid w:val="005A081A"/>
    <w:rsid w:val="005A203E"/>
    <w:rsid w:val="005A2D02"/>
    <w:rsid w:val="005A3784"/>
    <w:rsid w:val="005A37ED"/>
    <w:rsid w:val="005A4E54"/>
    <w:rsid w:val="005A576F"/>
    <w:rsid w:val="005A5966"/>
    <w:rsid w:val="005A59B5"/>
    <w:rsid w:val="005A59C6"/>
    <w:rsid w:val="005A6C7E"/>
    <w:rsid w:val="005A74FD"/>
    <w:rsid w:val="005A759D"/>
    <w:rsid w:val="005A7693"/>
    <w:rsid w:val="005A7715"/>
    <w:rsid w:val="005B05BE"/>
    <w:rsid w:val="005B0841"/>
    <w:rsid w:val="005B11A1"/>
    <w:rsid w:val="005B15E7"/>
    <w:rsid w:val="005B1639"/>
    <w:rsid w:val="005B19E2"/>
    <w:rsid w:val="005B30E2"/>
    <w:rsid w:val="005B3C7D"/>
    <w:rsid w:val="005B42B1"/>
    <w:rsid w:val="005B42E9"/>
    <w:rsid w:val="005B4533"/>
    <w:rsid w:val="005B4C32"/>
    <w:rsid w:val="005B4CC7"/>
    <w:rsid w:val="005B5242"/>
    <w:rsid w:val="005B5494"/>
    <w:rsid w:val="005B6A70"/>
    <w:rsid w:val="005B6AB0"/>
    <w:rsid w:val="005B6B87"/>
    <w:rsid w:val="005B7EF9"/>
    <w:rsid w:val="005C0463"/>
    <w:rsid w:val="005C0ADF"/>
    <w:rsid w:val="005C128F"/>
    <w:rsid w:val="005C19B0"/>
    <w:rsid w:val="005C1B3E"/>
    <w:rsid w:val="005C1F57"/>
    <w:rsid w:val="005C1FE3"/>
    <w:rsid w:val="005C2262"/>
    <w:rsid w:val="005C297F"/>
    <w:rsid w:val="005C2CF3"/>
    <w:rsid w:val="005C2D15"/>
    <w:rsid w:val="005C2E68"/>
    <w:rsid w:val="005C3275"/>
    <w:rsid w:val="005C3AB5"/>
    <w:rsid w:val="005C3DF4"/>
    <w:rsid w:val="005C4324"/>
    <w:rsid w:val="005C4A57"/>
    <w:rsid w:val="005C4C01"/>
    <w:rsid w:val="005C4E4D"/>
    <w:rsid w:val="005C53F5"/>
    <w:rsid w:val="005C5656"/>
    <w:rsid w:val="005C6034"/>
    <w:rsid w:val="005C6EBB"/>
    <w:rsid w:val="005C7152"/>
    <w:rsid w:val="005C72F2"/>
    <w:rsid w:val="005C7732"/>
    <w:rsid w:val="005D0913"/>
    <w:rsid w:val="005D15F8"/>
    <w:rsid w:val="005D168D"/>
    <w:rsid w:val="005D17BB"/>
    <w:rsid w:val="005D1FCF"/>
    <w:rsid w:val="005D28C7"/>
    <w:rsid w:val="005D2D80"/>
    <w:rsid w:val="005D2F57"/>
    <w:rsid w:val="005D438D"/>
    <w:rsid w:val="005D55FD"/>
    <w:rsid w:val="005D5B45"/>
    <w:rsid w:val="005D6A67"/>
    <w:rsid w:val="005D7155"/>
    <w:rsid w:val="005D768D"/>
    <w:rsid w:val="005D7846"/>
    <w:rsid w:val="005E0077"/>
    <w:rsid w:val="005E00BF"/>
    <w:rsid w:val="005E0C4F"/>
    <w:rsid w:val="005E0CFD"/>
    <w:rsid w:val="005E11E7"/>
    <w:rsid w:val="005E135A"/>
    <w:rsid w:val="005E262C"/>
    <w:rsid w:val="005E2901"/>
    <w:rsid w:val="005E345D"/>
    <w:rsid w:val="005E3938"/>
    <w:rsid w:val="005E46BB"/>
    <w:rsid w:val="005E5144"/>
    <w:rsid w:val="005E6749"/>
    <w:rsid w:val="005E689A"/>
    <w:rsid w:val="005E7694"/>
    <w:rsid w:val="005E7E0E"/>
    <w:rsid w:val="005F063A"/>
    <w:rsid w:val="005F06DE"/>
    <w:rsid w:val="005F0B38"/>
    <w:rsid w:val="005F1AD4"/>
    <w:rsid w:val="005F228B"/>
    <w:rsid w:val="005F2297"/>
    <w:rsid w:val="005F257B"/>
    <w:rsid w:val="005F280C"/>
    <w:rsid w:val="005F34BB"/>
    <w:rsid w:val="005F3F5F"/>
    <w:rsid w:val="005F3FC1"/>
    <w:rsid w:val="005F43AA"/>
    <w:rsid w:val="005F44D2"/>
    <w:rsid w:val="005F552E"/>
    <w:rsid w:val="005F579F"/>
    <w:rsid w:val="005F671F"/>
    <w:rsid w:val="005F792E"/>
    <w:rsid w:val="00600C61"/>
    <w:rsid w:val="006011C0"/>
    <w:rsid w:val="0060137D"/>
    <w:rsid w:val="006024DB"/>
    <w:rsid w:val="00602A68"/>
    <w:rsid w:val="00602E39"/>
    <w:rsid w:val="00603F73"/>
    <w:rsid w:val="006044C0"/>
    <w:rsid w:val="0060473A"/>
    <w:rsid w:val="00604972"/>
    <w:rsid w:val="00604D65"/>
    <w:rsid w:val="00604EF2"/>
    <w:rsid w:val="006057B7"/>
    <w:rsid w:val="006057F3"/>
    <w:rsid w:val="00606652"/>
    <w:rsid w:val="00606793"/>
    <w:rsid w:val="00606F34"/>
    <w:rsid w:val="00607043"/>
    <w:rsid w:val="006077BC"/>
    <w:rsid w:val="00607866"/>
    <w:rsid w:val="006106C2"/>
    <w:rsid w:val="006108F7"/>
    <w:rsid w:val="00611EE0"/>
    <w:rsid w:val="0061615A"/>
    <w:rsid w:val="0061696E"/>
    <w:rsid w:val="00616A0A"/>
    <w:rsid w:val="00620121"/>
    <w:rsid w:val="00620207"/>
    <w:rsid w:val="00620CAD"/>
    <w:rsid w:val="00620D6E"/>
    <w:rsid w:val="00620DC4"/>
    <w:rsid w:val="00621023"/>
    <w:rsid w:val="00621F71"/>
    <w:rsid w:val="006233F6"/>
    <w:rsid w:val="006247FB"/>
    <w:rsid w:val="00625715"/>
    <w:rsid w:val="00625AFA"/>
    <w:rsid w:val="00625E27"/>
    <w:rsid w:val="00626270"/>
    <w:rsid w:val="006277F3"/>
    <w:rsid w:val="00627AF4"/>
    <w:rsid w:val="00627C8B"/>
    <w:rsid w:val="00627F10"/>
    <w:rsid w:val="006300DF"/>
    <w:rsid w:val="00630136"/>
    <w:rsid w:val="00630B79"/>
    <w:rsid w:val="00631BC5"/>
    <w:rsid w:val="006320A7"/>
    <w:rsid w:val="0063240B"/>
    <w:rsid w:val="00632A72"/>
    <w:rsid w:val="00633290"/>
    <w:rsid w:val="006337FC"/>
    <w:rsid w:val="00633A07"/>
    <w:rsid w:val="00633C57"/>
    <w:rsid w:val="00633E8A"/>
    <w:rsid w:val="00634AB4"/>
    <w:rsid w:val="00634AF1"/>
    <w:rsid w:val="00634EB2"/>
    <w:rsid w:val="00634F00"/>
    <w:rsid w:val="0063514B"/>
    <w:rsid w:val="006352F5"/>
    <w:rsid w:val="00635369"/>
    <w:rsid w:val="00635437"/>
    <w:rsid w:val="006360CD"/>
    <w:rsid w:val="006366B4"/>
    <w:rsid w:val="006366C4"/>
    <w:rsid w:val="00636997"/>
    <w:rsid w:val="006371FE"/>
    <w:rsid w:val="006374BD"/>
    <w:rsid w:val="0064040D"/>
    <w:rsid w:val="006406A7"/>
    <w:rsid w:val="00640C97"/>
    <w:rsid w:val="006417DB"/>
    <w:rsid w:val="00641C11"/>
    <w:rsid w:val="0064279F"/>
    <w:rsid w:val="006428CC"/>
    <w:rsid w:val="00642ABB"/>
    <w:rsid w:val="0064456F"/>
    <w:rsid w:val="006449C5"/>
    <w:rsid w:val="00644EC0"/>
    <w:rsid w:val="006451AF"/>
    <w:rsid w:val="006451EF"/>
    <w:rsid w:val="00645415"/>
    <w:rsid w:val="006455C0"/>
    <w:rsid w:val="0064570D"/>
    <w:rsid w:val="00645A4A"/>
    <w:rsid w:val="006461E8"/>
    <w:rsid w:val="006465BA"/>
    <w:rsid w:val="006468A7"/>
    <w:rsid w:val="0065096E"/>
    <w:rsid w:val="00651CD7"/>
    <w:rsid w:val="006522DA"/>
    <w:rsid w:val="00652CA3"/>
    <w:rsid w:val="00653267"/>
    <w:rsid w:val="0065365F"/>
    <w:rsid w:val="00653D42"/>
    <w:rsid w:val="00653DEC"/>
    <w:rsid w:val="00655449"/>
    <w:rsid w:val="00655994"/>
    <w:rsid w:val="00655F11"/>
    <w:rsid w:val="006561B4"/>
    <w:rsid w:val="006567E7"/>
    <w:rsid w:val="00656C43"/>
    <w:rsid w:val="00656CFE"/>
    <w:rsid w:val="00657760"/>
    <w:rsid w:val="006579D2"/>
    <w:rsid w:val="006602E5"/>
    <w:rsid w:val="00660D34"/>
    <w:rsid w:val="00661450"/>
    <w:rsid w:val="00661E97"/>
    <w:rsid w:val="00661FC8"/>
    <w:rsid w:val="00662EBA"/>
    <w:rsid w:val="00663972"/>
    <w:rsid w:val="00664944"/>
    <w:rsid w:val="00664B5A"/>
    <w:rsid w:val="00664C98"/>
    <w:rsid w:val="0066573D"/>
    <w:rsid w:val="00665A48"/>
    <w:rsid w:val="00665E50"/>
    <w:rsid w:val="006672F7"/>
    <w:rsid w:val="00667B93"/>
    <w:rsid w:val="006703E6"/>
    <w:rsid w:val="0067058A"/>
    <w:rsid w:val="0067111F"/>
    <w:rsid w:val="00673084"/>
    <w:rsid w:val="00673413"/>
    <w:rsid w:val="00673631"/>
    <w:rsid w:val="00673A9C"/>
    <w:rsid w:val="00674DB3"/>
    <w:rsid w:val="00674DEB"/>
    <w:rsid w:val="00674FF2"/>
    <w:rsid w:val="00675D95"/>
    <w:rsid w:val="00675E14"/>
    <w:rsid w:val="00676D9B"/>
    <w:rsid w:val="006773B6"/>
    <w:rsid w:val="0067755B"/>
    <w:rsid w:val="00677EBC"/>
    <w:rsid w:val="00677F0D"/>
    <w:rsid w:val="0068029B"/>
    <w:rsid w:val="00680497"/>
    <w:rsid w:val="00680572"/>
    <w:rsid w:val="0068248F"/>
    <w:rsid w:val="0068283F"/>
    <w:rsid w:val="00682B3E"/>
    <w:rsid w:val="00683545"/>
    <w:rsid w:val="0068384E"/>
    <w:rsid w:val="00683EC3"/>
    <w:rsid w:val="00684160"/>
    <w:rsid w:val="0068456B"/>
    <w:rsid w:val="00684617"/>
    <w:rsid w:val="006852C1"/>
    <w:rsid w:val="006853A3"/>
    <w:rsid w:val="00686395"/>
    <w:rsid w:val="00686586"/>
    <w:rsid w:val="00686C07"/>
    <w:rsid w:val="006872F3"/>
    <w:rsid w:val="00687ED4"/>
    <w:rsid w:val="00690D5D"/>
    <w:rsid w:val="006914B8"/>
    <w:rsid w:val="00691A44"/>
    <w:rsid w:val="0069200E"/>
    <w:rsid w:val="00693D17"/>
    <w:rsid w:val="006942F9"/>
    <w:rsid w:val="00695938"/>
    <w:rsid w:val="00695A09"/>
    <w:rsid w:val="00695C22"/>
    <w:rsid w:val="006960B4"/>
    <w:rsid w:val="00697A04"/>
    <w:rsid w:val="006A0B74"/>
    <w:rsid w:val="006A1802"/>
    <w:rsid w:val="006A1C70"/>
    <w:rsid w:val="006A2026"/>
    <w:rsid w:val="006A29F4"/>
    <w:rsid w:val="006A2EDF"/>
    <w:rsid w:val="006A333E"/>
    <w:rsid w:val="006A3540"/>
    <w:rsid w:val="006A3929"/>
    <w:rsid w:val="006A3BA7"/>
    <w:rsid w:val="006A42E7"/>
    <w:rsid w:val="006A482F"/>
    <w:rsid w:val="006A5B57"/>
    <w:rsid w:val="006A5C6E"/>
    <w:rsid w:val="006A5D62"/>
    <w:rsid w:val="006A670C"/>
    <w:rsid w:val="006A6920"/>
    <w:rsid w:val="006A73AB"/>
    <w:rsid w:val="006A7977"/>
    <w:rsid w:val="006A7B3D"/>
    <w:rsid w:val="006B0306"/>
    <w:rsid w:val="006B0795"/>
    <w:rsid w:val="006B0AC3"/>
    <w:rsid w:val="006B1572"/>
    <w:rsid w:val="006B1852"/>
    <w:rsid w:val="006B27C5"/>
    <w:rsid w:val="006B3282"/>
    <w:rsid w:val="006B3667"/>
    <w:rsid w:val="006B367A"/>
    <w:rsid w:val="006B3833"/>
    <w:rsid w:val="006B3D6E"/>
    <w:rsid w:val="006B421E"/>
    <w:rsid w:val="006B4831"/>
    <w:rsid w:val="006B52B9"/>
    <w:rsid w:val="006B5993"/>
    <w:rsid w:val="006B5C75"/>
    <w:rsid w:val="006B6365"/>
    <w:rsid w:val="006B661C"/>
    <w:rsid w:val="006B6CF2"/>
    <w:rsid w:val="006B6E38"/>
    <w:rsid w:val="006B7115"/>
    <w:rsid w:val="006B788C"/>
    <w:rsid w:val="006B7D78"/>
    <w:rsid w:val="006C041B"/>
    <w:rsid w:val="006C04D7"/>
    <w:rsid w:val="006C0A48"/>
    <w:rsid w:val="006C0FB4"/>
    <w:rsid w:val="006C1081"/>
    <w:rsid w:val="006C1352"/>
    <w:rsid w:val="006C1642"/>
    <w:rsid w:val="006C32AF"/>
    <w:rsid w:val="006C32B1"/>
    <w:rsid w:val="006C335B"/>
    <w:rsid w:val="006C3802"/>
    <w:rsid w:val="006C3872"/>
    <w:rsid w:val="006C3A26"/>
    <w:rsid w:val="006C441A"/>
    <w:rsid w:val="006C4B52"/>
    <w:rsid w:val="006C63B6"/>
    <w:rsid w:val="006C67F6"/>
    <w:rsid w:val="006C6F7F"/>
    <w:rsid w:val="006C701D"/>
    <w:rsid w:val="006C7190"/>
    <w:rsid w:val="006C72D8"/>
    <w:rsid w:val="006D0EB3"/>
    <w:rsid w:val="006D1DCD"/>
    <w:rsid w:val="006D2BB4"/>
    <w:rsid w:val="006D43D2"/>
    <w:rsid w:val="006D4B3E"/>
    <w:rsid w:val="006D4FDF"/>
    <w:rsid w:val="006D58FC"/>
    <w:rsid w:val="006D6608"/>
    <w:rsid w:val="006D67F1"/>
    <w:rsid w:val="006D6EAC"/>
    <w:rsid w:val="006D7D12"/>
    <w:rsid w:val="006E08C0"/>
    <w:rsid w:val="006E0AED"/>
    <w:rsid w:val="006E11C0"/>
    <w:rsid w:val="006E1A7A"/>
    <w:rsid w:val="006E1C7B"/>
    <w:rsid w:val="006E2651"/>
    <w:rsid w:val="006E2BEC"/>
    <w:rsid w:val="006E3500"/>
    <w:rsid w:val="006E3773"/>
    <w:rsid w:val="006E4049"/>
    <w:rsid w:val="006E58A0"/>
    <w:rsid w:val="006E59CA"/>
    <w:rsid w:val="006E5B12"/>
    <w:rsid w:val="006E5CFB"/>
    <w:rsid w:val="006E7A8C"/>
    <w:rsid w:val="006E7B94"/>
    <w:rsid w:val="006E7BB8"/>
    <w:rsid w:val="006F0203"/>
    <w:rsid w:val="006F0A4C"/>
    <w:rsid w:val="006F1D02"/>
    <w:rsid w:val="006F2770"/>
    <w:rsid w:val="006F3165"/>
    <w:rsid w:val="006F3290"/>
    <w:rsid w:val="006F3DE1"/>
    <w:rsid w:val="006F4544"/>
    <w:rsid w:val="006F4A80"/>
    <w:rsid w:val="006F4CE7"/>
    <w:rsid w:val="006F5212"/>
    <w:rsid w:val="006F5ADB"/>
    <w:rsid w:val="006F64D2"/>
    <w:rsid w:val="006F6660"/>
    <w:rsid w:val="006F68C1"/>
    <w:rsid w:val="006F6A3A"/>
    <w:rsid w:val="006F6B65"/>
    <w:rsid w:val="006F6C86"/>
    <w:rsid w:val="006F7AE2"/>
    <w:rsid w:val="006F7EBF"/>
    <w:rsid w:val="00700360"/>
    <w:rsid w:val="00700441"/>
    <w:rsid w:val="007006E2"/>
    <w:rsid w:val="007007E4"/>
    <w:rsid w:val="00700938"/>
    <w:rsid w:val="00701168"/>
    <w:rsid w:val="00701B93"/>
    <w:rsid w:val="00702263"/>
    <w:rsid w:val="007024E7"/>
    <w:rsid w:val="00703754"/>
    <w:rsid w:val="007042D9"/>
    <w:rsid w:val="00704344"/>
    <w:rsid w:val="00704884"/>
    <w:rsid w:val="0070594D"/>
    <w:rsid w:val="00705F0E"/>
    <w:rsid w:val="00706015"/>
    <w:rsid w:val="007060AA"/>
    <w:rsid w:val="0070629A"/>
    <w:rsid w:val="007066AC"/>
    <w:rsid w:val="00707003"/>
    <w:rsid w:val="00707228"/>
    <w:rsid w:val="00707C30"/>
    <w:rsid w:val="00707CA8"/>
    <w:rsid w:val="00707F83"/>
    <w:rsid w:val="007104ED"/>
    <w:rsid w:val="00710A60"/>
    <w:rsid w:val="007111B7"/>
    <w:rsid w:val="00711BA0"/>
    <w:rsid w:val="007120CC"/>
    <w:rsid w:val="00712688"/>
    <w:rsid w:val="007137B8"/>
    <w:rsid w:val="00713D1D"/>
    <w:rsid w:val="00713F16"/>
    <w:rsid w:val="00713FFF"/>
    <w:rsid w:val="007151BE"/>
    <w:rsid w:val="00716375"/>
    <w:rsid w:val="00716B1D"/>
    <w:rsid w:val="00716B3B"/>
    <w:rsid w:val="00717732"/>
    <w:rsid w:val="0071786D"/>
    <w:rsid w:val="00717A6F"/>
    <w:rsid w:val="00720491"/>
    <w:rsid w:val="00720767"/>
    <w:rsid w:val="00720BFB"/>
    <w:rsid w:val="0072165A"/>
    <w:rsid w:val="0072221E"/>
    <w:rsid w:val="007226FC"/>
    <w:rsid w:val="00723044"/>
    <w:rsid w:val="0072330B"/>
    <w:rsid w:val="0072395C"/>
    <w:rsid w:val="00724ACF"/>
    <w:rsid w:val="0072500E"/>
    <w:rsid w:val="00725C29"/>
    <w:rsid w:val="00725ED3"/>
    <w:rsid w:val="0072632F"/>
    <w:rsid w:val="00726919"/>
    <w:rsid w:val="00727556"/>
    <w:rsid w:val="00727750"/>
    <w:rsid w:val="0072797E"/>
    <w:rsid w:val="00727F31"/>
    <w:rsid w:val="007304CC"/>
    <w:rsid w:val="00730598"/>
    <w:rsid w:val="00730933"/>
    <w:rsid w:val="00730F7F"/>
    <w:rsid w:val="00731615"/>
    <w:rsid w:val="00731800"/>
    <w:rsid w:val="00731BF1"/>
    <w:rsid w:val="007324DB"/>
    <w:rsid w:val="00732C80"/>
    <w:rsid w:val="00733128"/>
    <w:rsid w:val="0073328B"/>
    <w:rsid w:val="007333A5"/>
    <w:rsid w:val="0073394A"/>
    <w:rsid w:val="00733A93"/>
    <w:rsid w:val="00733E67"/>
    <w:rsid w:val="00735FBE"/>
    <w:rsid w:val="00736B82"/>
    <w:rsid w:val="0073730D"/>
    <w:rsid w:val="00737941"/>
    <w:rsid w:val="007401CE"/>
    <w:rsid w:val="0074034A"/>
    <w:rsid w:val="0074093B"/>
    <w:rsid w:val="007419F2"/>
    <w:rsid w:val="00741A8E"/>
    <w:rsid w:val="007420E0"/>
    <w:rsid w:val="007423AE"/>
    <w:rsid w:val="00742D0D"/>
    <w:rsid w:val="00743280"/>
    <w:rsid w:val="00743F37"/>
    <w:rsid w:val="00743F66"/>
    <w:rsid w:val="0074414D"/>
    <w:rsid w:val="00744385"/>
    <w:rsid w:val="007444E9"/>
    <w:rsid w:val="00744583"/>
    <w:rsid w:val="00744F4A"/>
    <w:rsid w:val="007455FD"/>
    <w:rsid w:val="00746392"/>
    <w:rsid w:val="00746604"/>
    <w:rsid w:val="0074744F"/>
    <w:rsid w:val="00747EAC"/>
    <w:rsid w:val="0075022C"/>
    <w:rsid w:val="0075077B"/>
    <w:rsid w:val="0075106B"/>
    <w:rsid w:val="007527D2"/>
    <w:rsid w:val="007538E8"/>
    <w:rsid w:val="007538FD"/>
    <w:rsid w:val="0075412F"/>
    <w:rsid w:val="00754413"/>
    <w:rsid w:val="0075471F"/>
    <w:rsid w:val="00755196"/>
    <w:rsid w:val="00755525"/>
    <w:rsid w:val="00755CF6"/>
    <w:rsid w:val="00755D5E"/>
    <w:rsid w:val="00756140"/>
    <w:rsid w:val="007567A7"/>
    <w:rsid w:val="00756869"/>
    <w:rsid w:val="00756BE3"/>
    <w:rsid w:val="00756CD2"/>
    <w:rsid w:val="00760069"/>
    <w:rsid w:val="00761288"/>
    <w:rsid w:val="00761886"/>
    <w:rsid w:val="00762890"/>
    <w:rsid w:val="00762B56"/>
    <w:rsid w:val="00762BBF"/>
    <w:rsid w:val="00762E20"/>
    <w:rsid w:val="00763195"/>
    <w:rsid w:val="0076322F"/>
    <w:rsid w:val="00763534"/>
    <w:rsid w:val="0076356A"/>
    <w:rsid w:val="00763E02"/>
    <w:rsid w:val="00763FA6"/>
    <w:rsid w:val="007643DC"/>
    <w:rsid w:val="00764E78"/>
    <w:rsid w:val="00765D86"/>
    <w:rsid w:val="00765EF1"/>
    <w:rsid w:val="00766ABE"/>
    <w:rsid w:val="00766C84"/>
    <w:rsid w:val="00767957"/>
    <w:rsid w:val="00767BD6"/>
    <w:rsid w:val="00770B28"/>
    <w:rsid w:val="00770C19"/>
    <w:rsid w:val="00770C48"/>
    <w:rsid w:val="00770EC3"/>
    <w:rsid w:val="007731BD"/>
    <w:rsid w:val="007734CB"/>
    <w:rsid w:val="00773893"/>
    <w:rsid w:val="00774D88"/>
    <w:rsid w:val="0077538D"/>
    <w:rsid w:val="00776672"/>
    <w:rsid w:val="00776A1E"/>
    <w:rsid w:val="00776CDC"/>
    <w:rsid w:val="00776EB6"/>
    <w:rsid w:val="00777446"/>
    <w:rsid w:val="0078173E"/>
    <w:rsid w:val="00781972"/>
    <w:rsid w:val="00781B32"/>
    <w:rsid w:val="00781DB9"/>
    <w:rsid w:val="007823A9"/>
    <w:rsid w:val="0078267C"/>
    <w:rsid w:val="00782B92"/>
    <w:rsid w:val="00782F29"/>
    <w:rsid w:val="007835D7"/>
    <w:rsid w:val="00784DD5"/>
    <w:rsid w:val="00785184"/>
    <w:rsid w:val="0078544E"/>
    <w:rsid w:val="00785766"/>
    <w:rsid w:val="007858D9"/>
    <w:rsid w:val="00785BF4"/>
    <w:rsid w:val="00785F72"/>
    <w:rsid w:val="007870C6"/>
    <w:rsid w:val="0079006E"/>
    <w:rsid w:val="00790198"/>
    <w:rsid w:val="00790283"/>
    <w:rsid w:val="007904DB"/>
    <w:rsid w:val="00790E24"/>
    <w:rsid w:val="00790E86"/>
    <w:rsid w:val="00790F54"/>
    <w:rsid w:val="00790FCB"/>
    <w:rsid w:val="007912A2"/>
    <w:rsid w:val="00791821"/>
    <w:rsid w:val="00791A15"/>
    <w:rsid w:val="00791CF9"/>
    <w:rsid w:val="007927D3"/>
    <w:rsid w:val="00792A78"/>
    <w:rsid w:val="00792BC6"/>
    <w:rsid w:val="00792EBF"/>
    <w:rsid w:val="00794C1C"/>
    <w:rsid w:val="00794C21"/>
    <w:rsid w:val="007956E5"/>
    <w:rsid w:val="00795B38"/>
    <w:rsid w:val="00795C17"/>
    <w:rsid w:val="00796E0A"/>
    <w:rsid w:val="007A0B7E"/>
    <w:rsid w:val="007A1018"/>
    <w:rsid w:val="007A104A"/>
    <w:rsid w:val="007A138E"/>
    <w:rsid w:val="007A1613"/>
    <w:rsid w:val="007A1766"/>
    <w:rsid w:val="007A1ABC"/>
    <w:rsid w:val="007A1BA4"/>
    <w:rsid w:val="007A1BC7"/>
    <w:rsid w:val="007A244E"/>
    <w:rsid w:val="007A2758"/>
    <w:rsid w:val="007A2D52"/>
    <w:rsid w:val="007A3C1B"/>
    <w:rsid w:val="007A4044"/>
    <w:rsid w:val="007A44B3"/>
    <w:rsid w:val="007A523D"/>
    <w:rsid w:val="007A54E2"/>
    <w:rsid w:val="007A564E"/>
    <w:rsid w:val="007A587C"/>
    <w:rsid w:val="007A599B"/>
    <w:rsid w:val="007A66E0"/>
    <w:rsid w:val="007A6CAC"/>
    <w:rsid w:val="007A7C15"/>
    <w:rsid w:val="007B0369"/>
    <w:rsid w:val="007B0E54"/>
    <w:rsid w:val="007B1104"/>
    <w:rsid w:val="007B1A0E"/>
    <w:rsid w:val="007B1F8D"/>
    <w:rsid w:val="007B2F3C"/>
    <w:rsid w:val="007B3A25"/>
    <w:rsid w:val="007B3C67"/>
    <w:rsid w:val="007B3FC3"/>
    <w:rsid w:val="007B4679"/>
    <w:rsid w:val="007B4962"/>
    <w:rsid w:val="007B56A1"/>
    <w:rsid w:val="007B5795"/>
    <w:rsid w:val="007B5F15"/>
    <w:rsid w:val="007B5FBD"/>
    <w:rsid w:val="007B7235"/>
    <w:rsid w:val="007C05EF"/>
    <w:rsid w:val="007C0877"/>
    <w:rsid w:val="007C0D79"/>
    <w:rsid w:val="007C1053"/>
    <w:rsid w:val="007C1825"/>
    <w:rsid w:val="007C1D9B"/>
    <w:rsid w:val="007C2056"/>
    <w:rsid w:val="007C25AA"/>
    <w:rsid w:val="007C2ED7"/>
    <w:rsid w:val="007C317C"/>
    <w:rsid w:val="007C438E"/>
    <w:rsid w:val="007C4DE2"/>
    <w:rsid w:val="007C580D"/>
    <w:rsid w:val="007C662C"/>
    <w:rsid w:val="007C7432"/>
    <w:rsid w:val="007C7495"/>
    <w:rsid w:val="007C777C"/>
    <w:rsid w:val="007C7958"/>
    <w:rsid w:val="007C7E40"/>
    <w:rsid w:val="007C7F3F"/>
    <w:rsid w:val="007D001D"/>
    <w:rsid w:val="007D08C8"/>
    <w:rsid w:val="007D11F5"/>
    <w:rsid w:val="007D1365"/>
    <w:rsid w:val="007D1BBA"/>
    <w:rsid w:val="007D1C1E"/>
    <w:rsid w:val="007D1F47"/>
    <w:rsid w:val="007D2ED5"/>
    <w:rsid w:val="007D30F7"/>
    <w:rsid w:val="007D31B9"/>
    <w:rsid w:val="007D357F"/>
    <w:rsid w:val="007D376E"/>
    <w:rsid w:val="007D3BE3"/>
    <w:rsid w:val="007D3E78"/>
    <w:rsid w:val="007D4884"/>
    <w:rsid w:val="007D4893"/>
    <w:rsid w:val="007D4A7D"/>
    <w:rsid w:val="007D4AFB"/>
    <w:rsid w:val="007D63B0"/>
    <w:rsid w:val="007D6EBB"/>
    <w:rsid w:val="007D7D05"/>
    <w:rsid w:val="007E1713"/>
    <w:rsid w:val="007E1B87"/>
    <w:rsid w:val="007E20FF"/>
    <w:rsid w:val="007E3B4A"/>
    <w:rsid w:val="007E3FF1"/>
    <w:rsid w:val="007E4A65"/>
    <w:rsid w:val="007E53AA"/>
    <w:rsid w:val="007E5766"/>
    <w:rsid w:val="007E6729"/>
    <w:rsid w:val="007E6CE3"/>
    <w:rsid w:val="007E77FD"/>
    <w:rsid w:val="007E786D"/>
    <w:rsid w:val="007E7C05"/>
    <w:rsid w:val="007F0CEB"/>
    <w:rsid w:val="007F0CFE"/>
    <w:rsid w:val="007F153D"/>
    <w:rsid w:val="007F1997"/>
    <w:rsid w:val="007F20C8"/>
    <w:rsid w:val="007F233C"/>
    <w:rsid w:val="007F28AF"/>
    <w:rsid w:val="007F28DA"/>
    <w:rsid w:val="007F2C24"/>
    <w:rsid w:val="007F2FF0"/>
    <w:rsid w:val="007F329D"/>
    <w:rsid w:val="007F354B"/>
    <w:rsid w:val="007F3C2B"/>
    <w:rsid w:val="007F4D0D"/>
    <w:rsid w:val="007F6111"/>
    <w:rsid w:val="007F7B80"/>
    <w:rsid w:val="00800BA8"/>
    <w:rsid w:val="008011C0"/>
    <w:rsid w:val="008017BC"/>
    <w:rsid w:val="00801929"/>
    <w:rsid w:val="00801C63"/>
    <w:rsid w:val="00801E9D"/>
    <w:rsid w:val="00802EF0"/>
    <w:rsid w:val="00803620"/>
    <w:rsid w:val="008036BB"/>
    <w:rsid w:val="00804544"/>
    <w:rsid w:val="00804821"/>
    <w:rsid w:val="00804A05"/>
    <w:rsid w:val="00804A40"/>
    <w:rsid w:val="00805A0F"/>
    <w:rsid w:val="008062E7"/>
    <w:rsid w:val="0080750F"/>
    <w:rsid w:val="00807ADD"/>
    <w:rsid w:val="00811E3C"/>
    <w:rsid w:val="00812100"/>
    <w:rsid w:val="0081265F"/>
    <w:rsid w:val="00813485"/>
    <w:rsid w:val="00813754"/>
    <w:rsid w:val="00813A89"/>
    <w:rsid w:val="00814278"/>
    <w:rsid w:val="008144AD"/>
    <w:rsid w:val="00814507"/>
    <w:rsid w:val="0081521E"/>
    <w:rsid w:val="0081541D"/>
    <w:rsid w:val="0081589D"/>
    <w:rsid w:val="008160F5"/>
    <w:rsid w:val="008161F0"/>
    <w:rsid w:val="00816238"/>
    <w:rsid w:val="008167A3"/>
    <w:rsid w:val="00816AE6"/>
    <w:rsid w:val="008170A5"/>
    <w:rsid w:val="00817E55"/>
    <w:rsid w:val="00820643"/>
    <w:rsid w:val="008215CE"/>
    <w:rsid w:val="00821E5B"/>
    <w:rsid w:val="00821ED7"/>
    <w:rsid w:val="0082228D"/>
    <w:rsid w:val="00822BD0"/>
    <w:rsid w:val="008233CF"/>
    <w:rsid w:val="00823494"/>
    <w:rsid w:val="0082389D"/>
    <w:rsid w:val="00823C98"/>
    <w:rsid w:val="00823D3B"/>
    <w:rsid w:val="0082594D"/>
    <w:rsid w:val="008266BB"/>
    <w:rsid w:val="00826F05"/>
    <w:rsid w:val="00827AB3"/>
    <w:rsid w:val="00830174"/>
    <w:rsid w:val="0083019D"/>
    <w:rsid w:val="00830510"/>
    <w:rsid w:val="0083138B"/>
    <w:rsid w:val="00832658"/>
    <w:rsid w:val="00832950"/>
    <w:rsid w:val="00832B42"/>
    <w:rsid w:val="00833361"/>
    <w:rsid w:val="008338F4"/>
    <w:rsid w:val="008348D6"/>
    <w:rsid w:val="00834C00"/>
    <w:rsid w:val="00834CE3"/>
    <w:rsid w:val="00835754"/>
    <w:rsid w:val="0083576D"/>
    <w:rsid w:val="008357C8"/>
    <w:rsid w:val="00835F80"/>
    <w:rsid w:val="00836089"/>
    <w:rsid w:val="008370D5"/>
    <w:rsid w:val="008372C8"/>
    <w:rsid w:val="00837DD8"/>
    <w:rsid w:val="0084000F"/>
    <w:rsid w:val="0084001F"/>
    <w:rsid w:val="00840784"/>
    <w:rsid w:val="00840E0A"/>
    <w:rsid w:val="00840F5F"/>
    <w:rsid w:val="00841285"/>
    <w:rsid w:val="008420F9"/>
    <w:rsid w:val="00842DFB"/>
    <w:rsid w:val="00843904"/>
    <w:rsid w:val="00843CDF"/>
    <w:rsid w:val="00843EB3"/>
    <w:rsid w:val="008443EB"/>
    <w:rsid w:val="00845081"/>
    <w:rsid w:val="00845597"/>
    <w:rsid w:val="00845719"/>
    <w:rsid w:val="008472E5"/>
    <w:rsid w:val="008474D7"/>
    <w:rsid w:val="00847913"/>
    <w:rsid w:val="00847A94"/>
    <w:rsid w:val="00847B22"/>
    <w:rsid w:val="00847D39"/>
    <w:rsid w:val="008500EE"/>
    <w:rsid w:val="008519EA"/>
    <w:rsid w:val="00851F92"/>
    <w:rsid w:val="0085212F"/>
    <w:rsid w:val="0085240E"/>
    <w:rsid w:val="00852DBF"/>
    <w:rsid w:val="00853218"/>
    <w:rsid w:val="00853ADD"/>
    <w:rsid w:val="00853D67"/>
    <w:rsid w:val="00855380"/>
    <w:rsid w:val="00855D71"/>
    <w:rsid w:val="00855F78"/>
    <w:rsid w:val="00855F99"/>
    <w:rsid w:val="0085614A"/>
    <w:rsid w:val="0085672D"/>
    <w:rsid w:val="0086025D"/>
    <w:rsid w:val="00860E3C"/>
    <w:rsid w:val="00862B41"/>
    <w:rsid w:val="00863FCE"/>
    <w:rsid w:val="008641C6"/>
    <w:rsid w:val="0086473A"/>
    <w:rsid w:val="00864EF3"/>
    <w:rsid w:val="0086518D"/>
    <w:rsid w:val="00865190"/>
    <w:rsid w:val="00865ABD"/>
    <w:rsid w:val="00865C70"/>
    <w:rsid w:val="0086614B"/>
    <w:rsid w:val="0086630F"/>
    <w:rsid w:val="00866613"/>
    <w:rsid w:val="00866641"/>
    <w:rsid w:val="00866C5F"/>
    <w:rsid w:val="0086729F"/>
    <w:rsid w:val="008676C9"/>
    <w:rsid w:val="0086779E"/>
    <w:rsid w:val="00867A87"/>
    <w:rsid w:val="00867CEB"/>
    <w:rsid w:val="0087000A"/>
    <w:rsid w:val="008702E6"/>
    <w:rsid w:val="00871280"/>
    <w:rsid w:val="0087136E"/>
    <w:rsid w:val="00871474"/>
    <w:rsid w:val="008716FE"/>
    <w:rsid w:val="008717E5"/>
    <w:rsid w:val="00871FB7"/>
    <w:rsid w:val="008720BA"/>
    <w:rsid w:val="0087275B"/>
    <w:rsid w:val="00872B51"/>
    <w:rsid w:val="008738A8"/>
    <w:rsid w:val="00873988"/>
    <w:rsid w:val="008739BF"/>
    <w:rsid w:val="0087459F"/>
    <w:rsid w:val="00874BA7"/>
    <w:rsid w:val="00874D7D"/>
    <w:rsid w:val="00875374"/>
    <w:rsid w:val="00875C39"/>
    <w:rsid w:val="00876758"/>
    <w:rsid w:val="0087685E"/>
    <w:rsid w:val="0087695A"/>
    <w:rsid w:val="0087701C"/>
    <w:rsid w:val="008777BF"/>
    <w:rsid w:val="00877F1B"/>
    <w:rsid w:val="00880D92"/>
    <w:rsid w:val="00881A1D"/>
    <w:rsid w:val="00881F0B"/>
    <w:rsid w:val="0088249F"/>
    <w:rsid w:val="00882DF7"/>
    <w:rsid w:val="0088349C"/>
    <w:rsid w:val="00883FAC"/>
    <w:rsid w:val="00884450"/>
    <w:rsid w:val="00885442"/>
    <w:rsid w:val="00885669"/>
    <w:rsid w:val="008860B0"/>
    <w:rsid w:val="00886283"/>
    <w:rsid w:val="00886795"/>
    <w:rsid w:val="00886CF7"/>
    <w:rsid w:val="0088744F"/>
    <w:rsid w:val="008874CC"/>
    <w:rsid w:val="00887501"/>
    <w:rsid w:val="00887647"/>
    <w:rsid w:val="00887C8F"/>
    <w:rsid w:val="00890018"/>
    <w:rsid w:val="00890E1E"/>
    <w:rsid w:val="0089213C"/>
    <w:rsid w:val="00892D3B"/>
    <w:rsid w:val="00893BFF"/>
    <w:rsid w:val="00894495"/>
    <w:rsid w:val="00894AF5"/>
    <w:rsid w:val="00895AB3"/>
    <w:rsid w:val="00895AFA"/>
    <w:rsid w:val="008960A3"/>
    <w:rsid w:val="0089793E"/>
    <w:rsid w:val="00897B25"/>
    <w:rsid w:val="00897BFB"/>
    <w:rsid w:val="008A05C5"/>
    <w:rsid w:val="008A07C4"/>
    <w:rsid w:val="008A0CF2"/>
    <w:rsid w:val="008A0F68"/>
    <w:rsid w:val="008A0F74"/>
    <w:rsid w:val="008A1092"/>
    <w:rsid w:val="008A143B"/>
    <w:rsid w:val="008A1537"/>
    <w:rsid w:val="008A1B53"/>
    <w:rsid w:val="008A1FEF"/>
    <w:rsid w:val="008A27DE"/>
    <w:rsid w:val="008A2919"/>
    <w:rsid w:val="008A2949"/>
    <w:rsid w:val="008A29E1"/>
    <w:rsid w:val="008A3164"/>
    <w:rsid w:val="008A3503"/>
    <w:rsid w:val="008A363D"/>
    <w:rsid w:val="008A3DC6"/>
    <w:rsid w:val="008A4438"/>
    <w:rsid w:val="008A4A00"/>
    <w:rsid w:val="008A4B4F"/>
    <w:rsid w:val="008A51C9"/>
    <w:rsid w:val="008A599F"/>
    <w:rsid w:val="008A5D37"/>
    <w:rsid w:val="008A6AEB"/>
    <w:rsid w:val="008A6B4B"/>
    <w:rsid w:val="008A6BAA"/>
    <w:rsid w:val="008A7CCE"/>
    <w:rsid w:val="008B0336"/>
    <w:rsid w:val="008B0FD4"/>
    <w:rsid w:val="008B1115"/>
    <w:rsid w:val="008B23DF"/>
    <w:rsid w:val="008B36DC"/>
    <w:rsid w:val="008B3E98"/>
    <w:rsid w:val="008B4C24"/>
    <w:rsid w:val="008B4D7B"/>
    <w:rsid w:val="008B6F77"/>
    <w:rsid w:val="008B7CFF"/>
    <w:rsid w:val="008B7ED5"/>
    <w:rsid w:val="008C0389"/>
    <w:rsid w:val="008C0A15"/>
    <w:rsid w:val="008C0AB3"/>
    <w:rsid w:val="008C1F57"/>
    <w:rsid w:val="008C2052"/>
    <w:rsid w:val="008C2302"/>
    <w:rsid w:val="008C2BE8"/>
    <w:rsid w:val="008C2EBF"/>
    <w:rsid w:val="008C32A2"/>
    <w:rsid w:val="008C3340"/>
    <w:rsid w:val="008C3DC6"/>
    <w:rsid w:val="008C3E31"/>
    <w:rsid w:val="008C5098"/>
    <w:rsid w:val="008C5594"/>
    <w:rsid w:val="008C6311"/>
    <w:rsid w:val="008C6D5D"/>
    <w:rsid w:val="008C76A8"/>
    <w:rsid w:val="008C7FFA"/>
    <w:rsid w:val="008D02DE"/>
    <w:rsid w:val="008D035D"/>
    <w:rsid w:val="008D091B"/>
    <w:rsid w:val="008D0C27"/>
    <w:rsid w:val="008D0CA5"/>
    <w:rsid w:val="008D1A50"/>
    <w:rsid w:val="008D1B53"/>
    <w:rsid w:val="008D1F49"/>
    <w:rsid w:val="008D2AF0"/>
    <w:rsid w:val="008D2F73"/>
    <w:rsid w:val="008D30AF"/>
    <w:rsid w:val="008D333A"/>
    <w:rsid w:val="008D3EEF"/>
    <w:rsid w:val="008D3FC3"/>
    <w:rsid w:val="008D47ED"/>
    <w:rsid w:val="008D49CF"/>
    <w:rsid w:val="008D4CE1"/>
    <w:rsid w:val="008D5C6C"/>
    <w:rsid w:val="008D5FCE"/>
    <w:rsid w:val="008D6050"/>
    <w:rsid w:val="008D613D"/>
    <w:rsid w:val="008D6FBB"/>
    <w:rsid w:val="008E032B"/>
    <w:rsid w:val="008E0561"/>
    <w:rsid w:val="008E284E"/>
    <w:rsid w:val="008E2B8E"/>
    <w:rsid w:val="008E2BEB"/>
    <w:rsid w:val="008E3178"/>
    <w:rsid w:val="008E376A"/>
    <w:rsid w:val="008E3F6D"/>
    <w:rsid w:val="008E45FD"/>
    <w:rsid w:val="008E4CE5"/>
    <w:rsid w:val="008E538C"/>
    <w:rsid w:val="008E57A8"/>
    <w:rsid w:val="008E62FB"/>
    <w:rsid w:val="008E66C4"/>
    <w:rsid w:val="008E6875"/>
    <w:rsid w:val="008E70E3"/>
    <w:rsid w:val="008E7A9A"/>
    <w:rsid w:val="008E7F00"/>
    <w:rsid w:val="008F04E0"/>
    <w:rsid w:val="008F2312"/>
    <w:rsid w:val="008F3499"/>
    <w:rsid w:val="008F35C2"/>
    <w:rsid w:val="008F3649"/>
    <w:rsid w:val="008F462D"/>
    <w:rsid w:val="008F4DCB"/>
    <w:rsid w:val="008F59FD"/>
    <w:rsid w:val="008F5E8F"/>
    <w:rsid w:val="008F7409"/>
    <w:rsid w:val="008F796A"/>
    <w:rsid w:val="009000DA"/>
    <w:rsid w:val="009000E8"/>
    <w:rsid w:val="00900C12"/>
    <w:rsid w:val="00900D54"/>
    <w:rsid w:val="00901BF4"/>
    <w:rsid w:val="009027B7"/>
    <w:rsid w:val="00902B0C"/>
    <w:rsid w:val="009038DB"/>
    <w:rsid w:val="00904911"/>
    <w:rsid w:val="009053CE"/>
    <w:rsid w:val="009054D6"/>
    <w:rsid w:val="00906114"/>
    <w:rsid w:val="009064DE"/>
    <w:rsid w:val="009066BF"/>
    <w:rsid w:val="009073BD"/>
    <w:rsid w:val="00907642"/>
    <w:rsid w:val="009076AC"/>
    <w:rsid w:val="009076F6"/>
    <w:rsid w:val="00907EE0"/>
    <w:rsid w:val="00910163"/>
    <w:rsid w:val="00910B9F"/>
    <w:rsid w:val="00911924"/>
    <w:rsid w:val="00911B52"/>
    <w:rsid w:val="00911EBC"/>
    <w:rsid w:val="00912986"/>
    <w:rsid w:val="009129A2"/>
    <w:rsid w:val="00912B22"/>
    <w:rsid w:val="009138A2"/>
    <w:rsid w:val="00913AA0"/>
    <w:rsid w:val="00913C11"/>
    <w:rsid w:val="00913C83"/>
    <w:rsid w:val="00913FE4"/>
    <w:rsid w:val="00914B3A"/>
    <w:rsid w:val="00914FE5"/>
    <w:rsid w:val="00915409"/>
    <w:rsid w:val="0091581D"/>
    <w:rsid w:val="00917513"/>
    <w:rsid w:val="00917FC3"/>
    <w:rsid w:val="0092088A"/>
    <w:rsid w:val="00921E34"/>
    <w:rsid w:val="00922051"/>
    <w:rsid w:val="0092238E"/>
    <w:rsid w:val="00922782"/>
    <w:rsid w:val="009228C2"/>
    <w:rsid w:val="00923ADD"/>
    <w:rsid w:val="0092437D"/>
    <w:rsid w:val="0092457E"/>
    <w:rsid w:val="009246C0"/>
    <w:rsid w:val="00925075"/>
    <w:rsid w:val="009256E1"/>
    <w:rsid w:val="0092584C"/>
    <w:rsid w:val="00925BB4"/>
    <w:rsid w:val="009261F8"/>
    <w:rsid w:val="0092632F"/>
    <w:rsid w:val="009265FB"/>
    <w:rsid w:val="00927309"/>
    <w:rsid w:val="00927357"/>
    <w:rsid w:val="00927AC0"/>
    <w:rsid w:val="00927C50"/>
    <w:rsid w:val="009319AC"/>
    <w:rsid w:val="009320C5"/>
    <w:rsid w:val="0093216C"/>
    <w:rsid w:val="00932408"/>
    <w:rsid w:val="0093297C"/>
    <w:rsid w:val="00932EC1"/>
    <w:rsid w:val="00933A6E"/>
    <w:rsid w:val="009340C9"/>
    <w:rsid w:val="009348D5"/>
    <w:rsid w:val="009351B2"/>
    <w:rsid w:val="0093535D"/>
    <w:rsid w:val="009353FF"/>
    <w:rsid w:val="00935430"/>
    <w:rsid w:val="0093594B"/>
    <w:rsid w:val="00936242"/>
    <w:rsid w:val="009367A8"/>
    <w:rsid w:val="00936FD6"/>
    <w:rsid w:val="00937809"/>
    <w:rsid w:val="009378E3"/>
    <w:rsid w:val="00937BFB"/>
    <w:rsid w:val="00940200"/>
    <w:rsid w:val="009403EF"/>
    <w:rsid w:val="00940711"/>
    <w:rsid w:val="00940985"/>
    <w:rsid w:val="00940D67"/>
    <w:rsid w:val="0094132E"/>
    <w:rsid w:val="00941B7C"/>
    <w:rsid w:val="00941D90"/>
    <w:rsid w:val="0094268E"/>
    <w:rsid w:val="00942E9B"/>
    <w:rsid w:val="009440D8"/>
    <w:rsid w:val="0094507E"/>
    <w:rsid w:val="00945417"/>
    <w:rsid w:val="00945D50"/>
    <w:rsid w:val="009463DC"/>
    <w:rsid w:val="009464B2"/>
    <w:rsid w:val="009465D2"/>
    <w:rsid w:val="00946AAF"/>
    <w:rsid w:val="00946EB2"/>
    <w:rsid w:val="0094744D"/>
    <w:rsid w:val="009501EE"/>
    <w:rsid w:val="0095182D"/>
    <w:rsid w:val="00951A9A"/>
    <w:rsid w:val="00951BF6"/>
    <w:rsid w:val="009527A8"/>
    <w:rsid w:val="009530AC"/>
    <w:rsid w:val="00953737"/>
    <w:rsid w:val="009539A6"/>
    <w:rsid w:val="0095460C"/>
    <w:rsid w:val="00954B12"/>
    <w:rsid w:val="00954CC3"/>
    <w:rsid w:val="00954D0E"/>
    <w:rsid w:val="00956026"/>
    <w:rsid w:val="009569A0"/>
    <w:rsid w:val="009578F8"/>
    <w:rsid w:val="009579FE"/>
    <w:rsid w:val="0096010F"/>
    <w:rsid w:val="009602A6"/>
    <w:rsid w:val="00960478"/>
    <w:rsid w:val="00960582"/>
    <w:rsid w:val="00962002"/>
    <w:rsid w:val="00963988"/>
    <w:rsid w:val="00963BE8"/>
    <w:rsid w:val="00964765"/>
    <w:rsid w:val="009657DB"/>
    <w:rsid w:val="00965B71"/>
    <w:rsid w:val="009667CA"/>
    <w:rsid w:val="0096719D"/>
    <w:rsid w:val="00967276"/>
    <w:rsid w:val="00967AD6"/>
    <w:rsid w:val="00967D79"/>
    <w:rsid w:val="00967FEE"/>
    <w:rsid w:val="00970B26"/>
    <w:rsid w:val="009714BD"/>
    <w:rsid w:val="00971588"/>
    <w:rsid w:val="009716F3"/>
    <w:rsid w:val="00971C21"/>
    <w:rsid w:val="00972FDD"/>
    <w:rsid w:val="0097326A"/>
    <w:rsid w:val="00973371"/>
    <w:rsid w:val="009733BF"/>
    <w:rsid w:val="009736F3"/>
    <w:rsid w:val="009738BE"/>
    <w:rsid w:val="009738EA"/>
    <w:rsid w:val="00973979"/>
    <w:rsid w:val="00973BA9"/>
    <w:rsid w:val="00973D0B"/>
    <w:rsid w:val="009741E4"/>
    <w:rsid w:val="00975223"/>
    <w:rsid w:val="00975951"/>
    <w:rsid w:val="00975CA2"/>
    <w:rsid w:val="009762DC"/>
    <w:rsid w:val="00981279"/>
    <w:rsid w:val="00981CD7"/>
    <w:rsid w:val="0098253F"/>
    <w:rsid w:val="00982651"/>
    <w:rsid w:val="0098317A"/>
    <w:rsid w:val="009831BF"/>
    <w:rsid w:val="009833F1"/>
    <w:rsid w:val="00983A5B"/>
    <w:rsid w:val="00983B66"/>
    <w:rsid w:val="0098456C"/>
    <w:rsid w:val="00984A7C"/>
    <w:rsid w:val="0098528F"/>
    <w:rsid w:val="009857B2"/>
    <w:rsid w:val="00986155"/>
    <w:rsid w:val="009871BD"/>
    <w:rsid w:val="00987741"/>
    <w:rsid w:val="00987B96"/>
    <w:rsid w:val="00987C3C"/>
    <w:rsid w:val="00990253"/>
    <w:rsid w:val="00990C4D"/>
    <w:rsid w:val="009911DA"/>
    <w:rsid w:val="009918A5"/>
    <w:rsid w:val="00991C38"/>
    <w:rsid w:val="009923F9"/>
    <w:rsid w:val="009924D2"/>
    <w:rsid w:val="00993565"/>
    <w:rsid w:val="009937BE"/>
    <w:rsid w:val="00993DE8"/>
    <w:rsid w:val="00993F6B"/>
    <w:rsid w:val="00993F7F"/>
    <w:rsid w:val="00994D1A"/>
    <w:rsid w:val="00995700"/>
    <w:rsid w:val="0099647E"/>
    <w:rsid w:val="00996A09"/>
    <w:rsid w:val="00996A4B"/>
    <w:rsid w:val="00996D05"/>
    <w:rsid w:val="00996FAE"/>
    <w:rsid w:val="00997760"/>
    <w:rsid w:val="00997908"/>
    <w:rsid w:val="009A0969"/>
    <w:rsid w:val="009A09ED"/>
    <w:rsid w:val="009A10AC"/>
    <w:rsid w:val="009A14FE"/>
    <w:rsid w:val="009A1C55"/>
    <w:rsid w:val="009A206E"/>
    <w:rsid w:val="009A2599"/>
    <w:rsid w:val="009A25F8"/>
    <w:rsid w:val="009A2B5A"/>
    <w:rsid w:val="009A2DB2"/>
    <w:rsid w:val="009A3271"/>
    <w:rsid w:val="009A3785"/>
    <w:rsid w:val="009A4189"/>
    <w:rsid w:val="009A494E"/>
    <w:rsid w:val="009A5266"/>
    <w:rsid w:val="009A57E9"/>
    <w:rsid w:val="009A59A6"/>
    <w:rsid w:val="009A5A0E"/>
    <w:rsid w:val="009A60A7"/>
    <w:rsid w:val="009A68CF"/>
    <w:rsid w:val="009A6C3C"/>
    <w:rsid w:val="009A6D25"/>
    <w:rsid w:val="009A6D6E"/>
    <w:rsid w:val="009A7A1E"/>
    <w:rsid w:val="009A7D68"/>
    <w:rsid w:val="009B0509"/>
    <w:rsid w:val="009B06F5"/>
    <w:rsid w:val="009B07AE"/>
    <w:rsid w:val="009B07C3"/>
    <w:rsid w:val="009B0958"/>
    <w:rsid w:val="009B1006"/>
    <w:rsid w:val="009B110A"/>
    <w:rsid w:val="009B121E"/>
    <w:rsid w:val="009B1845"/>
    <w:rsid w:val="009B31D1"/>
    <w:rsid w:val="009B35F5"/>
    <w:rsid w:val="009B3CCB"/>
    <w:rsid w:val="009B5933"/>
    <w:rsid w:val="009B5CD6"/>
    <w:rsid w:val="009B62A6"/>
    <w:rsid w:val="009B6BD5"/>
    <w:rsid w:val="009B794A"/>
    <w:rsid w:val="009C0350"/>
    <w:rsid w:val="009C097B"/>
    <w:rsid w:val="009C0A98"/>
    <w:rsid w:val="009C111C"/>
    <w:rsid w:val="009C34A3"/>
    <w:rsid w:val="009C46B9"/>
    <w:rsid w:val="009C4F55"/>
    <w:rsid w:val="009C65A0"/>
    <w:rsid w:val="009C6641"/>
    <w:rsid w:val="009C6817"/>
    <w:rsid w:val="009C784B"/>
    <w:rsid w:val="009C7BD7"/>
    <w:rsid w:val="009D09A8"/>
    <w:rsid w:val="009D0E4C"/>
    <w:rsid w:val="009D14EA"/>
    <w:rsid w:val="009D1C09"/>
    <w:rsid w:val="009D2CC5"/>
    <w:rsid w:val="009D3120"/>
    <w:rsid w:val="009D3239"/>
    <w:rsid w:val="009D4E22"/>
    <w:rsid w:val="009D57B1"/>
    <w:rsid w:val="009D5869"/>
    <w:rsid w:val="009D5F34"/>
    <w:rsid w:val="009D62E2"/>
    <w:rsid w:val="009D6966"/>
    <w:rsid w:val="009D7094"/>
    <w:rsid w:val="009D7453"/>
    <w:rsid w:val="009D7CE0"/>
    <w:rsid w:val="009E109C"/>
    <w:rsid w:val="009E1D58"/>
    <w:rsid w:val="009E219D"/>
    <w:rsid w:val="009E2832"/>
    <w:rsid w:val="009E2919"/>
    <w:rsid w:val="009E2D76"/>
    <w:rsid w:val="009E3176"/>
    <w:rsid w:val="009E3807"/>
    <w:rsid w:val="009E3D6C"/>
    <w:rsid w:val="009E49FF"/>
    <w:rsid w:val="009E4BCA"/>
    <w:rsid w:val="009E5AC7"/>
    <w:rsid w:val="009E6856"/>
    <w:rsid w:val="009E7676"/>
    <w:rsid w:val="009E7950"/>
    <w:rsid w:val="009F0390"/>
    <w:rsid w:val="009F0809"/>
    <w:rsid w:val="009F0B1D"/>
    <w:rsid w:val="009F0FB2"/>
    <w:rsid w:val="009F1264"/>
    <w:rsid w:val="009F35BF"/>
    <w:rsid w:val="009F3788"/>
    <w:rsid w:val="009F3A38"/>
    <w:rsid w:val="009F3CD0"/>
    <w:rsid w:val="009F3E62"/>
    <w:rsid w:val="009F425A"/>
    <w:rsid w:val="009F53CF"/>
    <w:rsid w:val="009F5E35"/>
    <w:rsid w:val="009F5F64"/>
    <w:rsid w:val="009F5FE5"/>
    <w:rsid w:val="009F6740"/>
    <w:rsid w:val="009F79F7"/>
    <w:rsid w:val="009F7F9B"/>
    <w:rsid w:val="009F7FC4"/>
    <w:rsid w:val="00A000F6"/>
    <w:rsid w:val="00A00890"/>
    <w:rsid w:val="00A009C9"/>
    <w:rsid w:val="00A00E3D"/>
    <w:rsid w:val="00A01172"/>
    <w:rsid w:val="00A01949"/>
    <w:rsid w:val="00A01FFA"/>
    <w:rsid w:val="00A02079"/>
    <w:rsid w:val="00A023F7"/>
    <w:rsid w:val="00A02477"/>
    <w:rsid w:val="00A02D5F"/>
    <w:rsid w:val="00A02D60"/>
    <w:rsid w:val="00A02E10"/>
    <w:rsid w:val="00A031C3"/>
    <w:rsid w:val="00A03809"/>
    <w:rsid w:val="00A03E2C"/>
    <w:rsid w:val="00A0425E"/>
    <w:rsid w:val="00A04EA6"/>
    <w:rsid w:val="00A04F88"/>
    <w:rsid w:val="00A05235"/>
    <w:rsid w:val="00A05501"/>
    <w:rsid w:val="00A05DF1"/>
    <w:rsid w:val="00A0784E"/>
    <w:rsid w:val="00A07FC7"/>
    <w:rsid w:val="00A10404"/>
    <w:rsid w:val="00A109FB"/>
    <w:rsid w:val="00A10C9B"/>
    <w:rsid w:val="00A11292"/>
    <w:rsid w:val="00A112C1"/>
    <w:rsid w:val="00A11302"/>
    <w:rsid w:val="00A11590"/>
    <w:rsid w:val="00A11D5F"/>
    <w:rsid w:val="00A11E71"/>
    <w:rsid w:val="00A11F5B"/>
    <w:rsid w:val="00A12639"/>
    <w:rsid w:val="00A12646"/>
    <w:rsid w:val="00A139CF"/>
    <w:rsid w:val="00A13E31"/>
    <w:rsid w:val="00A143A7"/>
    <w:rsid w:val="00A14611"/>
    <w:rsid w:val="00A15465"/>
    <w:rsid w:val="00A16F79"/>
    <w:rsid w:val="00A173F1"/>
    <w:rsid w:val="00A176CA"/>
    <w:rsid w:val="00A17D01"/>
    <w:rsid w:val="00A2043B"/>
    <w:rsid w:val="00A20B12"/>
    <w:rsid w:val="00A20FA3"/>
    <w:rsid w:val="00A21727"/>
    <w:rsid w:val="00A223C1"/>
    <w:rsid w:val="00A22BF0"/>
    <w:rsid w:val="00A23362"/>
    <w:rsid w:val="00A239CD"/>
    <w:rsid w:val="00A23D4D"/>
    <w:rsid w:val="00A264A2"/>
    <w:rsid w:val="00A269DE"/>
    <w:rsid w:val="00A27A8E"/>
    <w:rsid w:val="00A27BB1"/>
    <w:rsid w:val="00A27C2D"/>
    <w:rsid w:val="00A27E2B"/>
    <w:rsid w:val="00A27F54"/>
    <w:rsid w:val="00A30FAD"/>
    <w:rsid w:val="00A312D9"/>
    <w:rsid w:val="00A32366"/>
    <w:rsid w:val="00A32786"/>
    <w:rsid w:val="00A32F44"/>
    <w:rsid w:val="00A3399E"/>
    <w:rsid w:val="00A33ED5"/>
    <w:rsid w:val="00A34C9E"/>
    <w:rsid w:val="00A34D2B"/>
    <w:rsid w:val="00A35364"/>
    <w:rsid w:val="00A35A01"/>
    <w:rsid w:val="00A35A03"/>
    <w:rsid w:val="00A3642A"/>
    <w:rsid w:val="00A3650F"/>
    <w:rsid w:val="00A365CE"/>
    <w:rsid w:val="00A3689C"/>
    <w:rsid w:val="00A37083"/>
    <w:rsid w:val="00A3708E"/>
    <w:rsid w:val="00A37548"/>
    <w:rsid w:val="00A37640"/>
    <w:rsid w:val="00A376A4"/>
    <w:rsid w:val="00A37AF5"/>
    <w:rsid w:val="00A37CD5"/>
    <w:rsid w:val="00A403C8"/>
    <w:rsid w:val="00A406BF"/>
    <w:rsid w:val="00A40C0C"/>
    <w:rsid w:val="00A40F3C"/>
    <w:rsid w:val="00A40F78"/>
    <w:rsid w:val="00A41752"/>
    <w:rsid w:val="00A41DDE"/>
    <w:rsid w:val="00A426F8"/>
    <w:rsid w:val="00A42A40"/>
    <w:rsid w:val="00A42F08"/>
    <w:rsid w:val="00A4349B"/>
    <w:rsid w:val="00A434AE"/>
    <w:rsid w:val="00A43CA1"/>
    <w:rsid w:val="00A43D3D"/>
    <w:rsid w:val="00A4415D"/>
    <w:rsid w:val="00A4451A"/>
    <w:rsid w:val="00A4457B"/>
    <w:rsid w:val="00A44BCD"/>
    <w:rsid w:val="00A44CE5"/>
    <w:rsid w:val="00A454E9"/>
    <w:rsid w:val="00A45A3E"/>
    <w:rsid w:val="00A45E29"/>
    <w:rsid w:val="00A4634E"/>
    <w:rsid w:val="00A46AD0"/>
    <w:rsid w:val="00A473C6"/>
    <w:rsid w:val="00A474BA"/>
    <w:rsid w:val="00A477B6"/>
    <w:rsid w:val="00A47F47"/>
    <w:rsid w:val="00A5019F"/>
    <w:rsid w:val="00A5020A"/>
    <w:rsid w:val="00A503CC"/>
    <w:rsid w:val="00A50922"/>
    <w:rsid w:val="00A51125"/>
    <w:rsid w:val="00A5143E"/>
    <w:rsid w:val="00A51F4F"/>
    <w:rsid w:val="00A52594"/>
    <w:rsid w:val="00A52A4E"/>
    <w:rsid w:val="00A52F87"/>
    <w:rsid w:val="00A5326C"/>
    <w:rsid w:val="00A53C27"/>
    <w:rsid w:val="00A5416F"/>
    <w:rsid w:val="00A54187"/>
    <w:rsid w:val="00A546E0"/>
    <w:rsid w:val="00A54D66"/>
    <w:rsid w:val="00A54EC7"/>
    <w:rsid w:val="00A5519D"/>
    <w:rsid w:val="00A55C75"/>
    <w:rsid w:val="00A56464"/>
    <w:rsid w:val="00A5681A"/>
    <w:rsid w:val="00A5748B"/>
    <w:rsid w:val="00A579E5"/>
    <w:rsid w:val="00A60303"/>
    <w:rsid w:val="00A60B47"/>
    <w:rsid w:val="00A60CCD"/>
    <w:rsid w:val="00A60DBF"/>
    <w:rsid w:val="00A61532"/>
    <w:rsid w:val="00A61C14"/>
    <w:rsid w:val="00A61F1A"/>
    <w:rsid w:val="00A62DF8"/>
    <w:rsid w:val="00A63A5B"/>
    <w:rsid w:val="00A63B4D"/>
    <w:rsid w:val="00A63FDD"/>
    <w:rsid w:val="00A642ED"/>
    <w:rsid w:val="00A6472B"/>
    <w:rsid w:val="00A64DE2"/>
    <w:rsid w:val="00A65C2F"/>
    <w:rsid w:val="00A662EA"/>
    <w:rsid w:val="00A66467"/>
    <w:rsid w:val="00A66F4A"/>
    <w:rsid w:val="00A67B6A"/>
    <w:rsid w:val="00A67DA1"/>
    <w:rsid w:val="00A700D4"/>
    <w:rsid w:val="00A70771"/>
    <w:rsid w:val="00A707F8"/>
    <w:rsid w:val="00A71815"/>
    <w:rsid w:val="00A71CE5"/>
    <w:rsid w:val="00A73B54"/>
    <w:rsid w:val="00A73E9C"/>
    <w:rsid w:val="00A744BB"/>
    <w:rsid w:val="00A76741"/>
    <w:rsid w:val="00A807EF"/>
    <w:rsid w:val="00A8093F"/>
    <w:rsid w:val="00A8155D"/>
    <w:rsid w:val="00A8295F"/>
    <w:rsid w:val="00A832A2"/>
    <w:rsid w:val="00A83668"/>
    <w:rsid w:val="00A837F2"/>
    <w:rsid w:val="00A838DD"/>
    <w:rsid w:val="00A84037"/>
    <w:rsid w:val="00A8408D"/>
    <w:rsid w:val="00A84933"/>
    <w:rsid w:val="00A8509A"/>
    <w:rsid w:val="00A85312"/>
    <w:rsid w:val="00A85373"/>
    <w:rsid w:val="00A85D43"/>
    <w:rsid w:val="00A86C26"/>
    <w:rsid w:val="00A87919"/>
    <w:rsid w:val="00A87FF3"/>
    <w:rsid w:val="00A90420"/>
    <w:rsid w:val="00A90883"/>
    <w:rsid w:val="00A90B58"/>
    <w:rsid w:val="00A90B65"/>
    <w:rsid w:val="00A90CFA"/>
    <w:rsid w:val="00A910C3"/>
    <w:rsid w:val="00A911D8"/>
    <w:rsid w:val="00A91AE6"/>
    <w:rsid w:val="00A91C87"/>
    <w:rsid w:val="00A91D8B"/>
    <w:rsid w:val="00A92593"/>
    <w:rsid w:val="00A93005"/>
    <w:rsid w:val="00A93471"/>
    <w:rsid w:val="00A93CD2"/>
    <w:rsid w:val="00A946DC"/>
    <w:rsid w:val="00A94940"/>
    <w:rsid w:val="00A955D1"/>
    <w:rsid w:val="00A95646"/>
    <w:rsid w:val="00A957E8"/>
    <w:rsid w:val="00A96099"/>
    <w:rsid w:val="00A968DB"/>
    <w:rsid w:val="00A96B62"/>
    <w:rsid w:val="00A96C07"/>
    <w:rsid w:val="00A9742B"/>
    <w:rsid w:val="00A97BC8"/>
    <w:rsid w:val="00A97C09"/>
    <w:rsid w:val="00AA0B03"/>
    <w:rsid w:val="00AA1A07"/>
    <w:rsid w:val="00AA42ED"/>
    <w:rsid w:val="00AA55D7"/>
    <w:rsid w:val="00AA5BDC"/>
    <w:rsid w:val="00AA5CE3"/>
    <w:rsid w:val="00AA6402"/>
    <w:rsid w:val="00AA6AB3"/>
    <w:rsid w:val="00AA6E05"/>
    <w:rsid w:val="00AA6F74"/>
    <w:rsid w:val="00AA6FED"/>
    <w:rsid w:val="00AA76E9"/>
    <w:rsid w:val="00AA79D0"/>
    <w:rsid w:val="00AB0395"/>
    <w:rsid w:val="00AB0D7B"/>
    <w:rsid w:val="00AB0EBD"/>
    <w:rsid w:val="00AB15A4"/>
    <w:rsid w:val="00AB1B82"/>
    <w:rsid w:val="00AB1BB2"/>
    <w:rsid w:val="00AB230F"/>
    <w:rsid w:val="00AB3A80"/>
    <w:rsid w:val="00AB3C2A"/>
    <w:rsid w:val="00AB3C5C"/>
    <w:rsid w:val="00AB5463"/>
    <w:rsid w:val="00AB5B81"/>
    <w:rsid w:val="00AB5DE7"/>
    <w:rsid w:val="00AB7C1F"/>
    <w:rsid w:val="00AB7DBA"/>
    <w:rsid w:val="00AC00FB"/>
    <w:rsid w:val="00AC0B67"/>
    <w:rsid w:val="00AC0ECA"/>
    <w:rsid w:val="00AC104B"/>
    <w:rsid w:val="00AC186B"/>
    <w:rsid w:val="00AC18FF"/>
    <w:rsid w:val="00AC1BB1"/>
    <w:rsid w:val="00AC25CD"/>
    <w:rsid w:val="00AC26FB"/>
    <w:rsid w:val="00AC2905"/>
    <w:rsid w:val="00AC2AFB"/>
    <w:rsid w:val="00AC3902"/>
    <w:rsid w:val="00AC3EC5"/>
    <w:rsid w:val="00AC4613"/>
    <w:rsid w:val="00AC477F"/>
    <w:rsid w:val="00AC4B4E"/>
    <w:rsid w:val="00AC50AC"/>
    <w:rsid w:val="00AC538E"/>
    <w:rsid w:val="00AC5E05"/>
    <w:rsid w:val="00AC72A9"/>
    <w:rsid w:val="00AC738E"/>
    <w:rsid w:val="00AC7B34"/>
    <w:rsid w:val="00AD0494"/>
    <w:rsid w:val="00AD0F7C"/>
    <w:rsid w:val="00AD1377"/>
    <w:rsid w:val="00AD1957"/>
    <w:rsid w:val="00AD25F5"/>
    <w:rsid w:val="00AD27DC"/>
    <w:rsid w:val="00AD2A77"/>
    <w:rsid w:val="00AD2DD0"/>
    <w:rsid w:val="00AD2E31"/>
    <w:rsid w:val="00AD376B"/>
    <w:rsid w:val="00AD3FAE"/>
    <w:rsid w:val="00AD41BC"/>
    <w:rsid w:val="00AD50B9"/>
    <w:rsid w:val="00AD5D83"/>
    <w:rsid w:val="00AD60EF"/>
    <w:rsid w:val="00AD630D"/>
    <w:rsid w:val="00AD6EBC"/>
    <w:rsid w:val="00AD6ECE"/>
    <w:rsid w:val="00AD70CF"/>
    <w:rsid w:val="00AD7717"/>
    <w:rsid w:val="00AD7F5B"/>
    <w:rsid w:val="00AE028B"/>
    <w:rsid w:val="00AE06A6"/>
    <w:rsid w:val="00AE0FE8"/>
    <w:rsid w:val="00AE1373"/>
    <w:rsid w:val="00AE18CA"/>
    <w:rsid w:val="00AE2DAC"/>
    <w:rsid w:val="00AE3650"/>
    <w:rsid w:val="00AE3743"/>
    <w:rsid w:val="00AE41F8"/>
    <w:rsid w:val="00AE4673"/>
    <w:rsid w:val="00AE471A"/>
    <w:rsid w:val="00AE4A43"/>
    <w:rsid w:val="00AE4ACC"/>
    <w:rsid w:val="00AE4AD5"/>
    <w:rsid w:val="00AE4B9F"/>
    <w:rsid w:val="00AE51F6"/>
    <w:rsid w:val="00AE60B6"/>
    <w:rsid w:val="00AE6681"/>
    <w:rsid w:val="00AE6A66"/>
    <w:rsid w:val="00AE7AA2"/>
    <w:rsid w:val="00AF0186"/>
    <w:rsid w:val="00AF074C"/>
    <w:rsid w:val="00AF0915"/>
    <w:rsid w:val="00AF10FD"/>
    <w:rsid w:val="00AF11FF"/>
    <w:rsid w:val="00AF1393"/>
    <w:rsid w:val="00AF165B"/>
    <w:rsid w:val="00AF1733"/>
    <w:rsid w:val="00AF1987"/>
    <w:rsid w:val="00AF1A30"/>
    <w:rsid w:val="00AF1FF8"/>
    <w:rsid w:val="00AF24C2"/>
    <w:rsid w:val="00AF26B1"/>
    <w:rsid w:val="00AF2A74"/>
    <w:rsid w:val="00AF2E39"/>
    <w:rsid w:val="00AF31B7"/>
    <w:rsid w:val="00AF57D2"/>
    <w:rsid w:val="00AF59B8"/>
    <w:rsid w:val="00AF62CB"/>
    <w:rsid w:val="00AF6CEC"/>
    <w:rsid w:val="00AF762A"/>
    <w:rsid w:val="00AF7FDB"/>
    <w:rsid w:val="00B00659"/>
    <w:rsid w:val="00B006CB"/>
    <w:rsid w:val="00B00CBC"/>
    <w:rsid w:val="00B01178"/>
    <w:rsid w:val="00B01657"/>
    <w:rsid w:val="00B018A1"/>
    <w:rsid w:val="00B023E2"/>
    <w:rsid w:val="00B026C6"/>
    <w:rsid w:val="00B02AB0"/>
    <w:rsid w:val="00B03488"/>
    <w:rsid w:val="00B03ECA"/>
    <w:rsid w:val="00B043FE"/>
    <w:rsid w:val="00B0471A"/>
    <w:rsid w:val="00B04763"/>
    <w:rsid w:val="00B04B99"/>
    <w:rsid w:val="00B051D9"/>
    <w:rsid w:val="00B05629"/>
    <w:rsid w:val="00B05F62"/>
    <w:rsid w:val="00B061D0"/>
    <w:rsid w:val="00B06311"/>
    <w:rsid w:val="00B069E1"/>
    <w:rsid w:val="00B06A57"/>
    <w:rsid w:val="00B06B8D"/>
    <w:rsid w:val="00B06EF7"/>
    <w:rsid w:val="00B07413"/>
    <w:rsid w:val="00B0753C"/>
    <w:rsid w:val="00B07D82"/>
    <w:rsid w:val="00B07E97"/>
    <w:rsid w:val="00B102E0"/>
    <w:rsid w:val="00B10563"/>
    <w:rsid w:val="00B10FC9"/>
    <w:rsid w:val="00B112C3"/>
    <w:rsid w:val="00B12171"/>
    <w:rsid w:val="00B12493"/>
    <w:rsid w:val="00B1250A"/>
    <w:rsid w:val="00B1254A"/>
    <w:rsid w:val="00B127EB"/>
    <w:rsid w:val="00B12D8E"/>
    <w:rsid w:val="00B14003"/>
    <w:rsid w:val="00B1455D"/>
    <w:rsid w:val="00B15680"/>
    <w:rsid w:val="00B161D8"/>
    <w:rsid w:val="00B164D3"/>
    <w:rsid w:val="00B1739D"/>
    <w:rsid w:val="00B17799"/>
    <w:rsid w:val="00B1785E"/>
    <w:rsid w:val="00B17F7D"/>
    <w:rsid w:val="00B21308"/>
    <w:rsid w:val="00B21A80"/>
    <w:rsid w:val="00B2258E"/>
    <w:rsid w:val="00B22639"/>
    <w:rsid w:val="00B22C23"/>
    <w:rsid w:val="00B23257"/>
    <w:rsid w:val="00B23F56"/>
    <w:rsid w:val="00B245F4"/>
    <w:rsid w:val="00B24CAC"/>
    <w:rsid w:val="00B24D31"/>
    <w:rsid w:val="00B251F6"/>
    <w:rsid w:val="00B25523"/>
    <w:rsid w:val="00B258ED"/>
    <w:rsid w:val="00B2592B"/>
    <w:rsid w:val="00B261B1"/>
    <w:rsid w:val="00B274D0"/>
    <w:rsid w:val="00B27A48"/>
    <w:rsid w:val="00B27AB5"/>
    <w:rsid w:val="00B30665"/>
    <w:rsid w:val="00B3144A"/>
    <w:rsid w:val="00B314B3"/>
    <w:rsid w:val="00B31A67"/>
    <w:rsid w:val="00B32846"/>
    <w:rsid w:val="00B32F82"/>
    <w:rsid w:val="00B336F8"/>
    <w:rsid w:val="00B338C5"/>
    <w:rsid w:val="00B340F0"/>
    <w:rsid w:val="00B34453"/>
    <w:rsid w:val="00B34496"/>
    <w:rsid w:val="00B34CC5"/>
    <w:rsid w:val="00B355EB"/>
    <w:rsid w:val="00B35719"/>
    <w:rsid w:val="00B35978"/>
    <w:rsid w:val="00B35CD0"/>
    <w:rsid w:val="00B369B1"/>
    <w:rsid w:val="00B36C39"/>
    <w:rsid w:val="00B36D09"/>
    <w:rsid w:val="00B372C0"/>
    <w:rsid w:val="00B37712"/>
    <w:rsid w:val="00B37E10"/>
    <w:rsid w:val="00B400FD"/>
    <w:rsid w:val="00B40231"/>
    <w:rsid w:val="00B403C0"/>
    <w:rsid w:val="00B4114F"/>
    <w:rsid w:val="00B41BDD"/>
    <w:rsid w:val="00B41F54"/>
    <w:rsid w:val="00B41FEE"/>
    <w:rsid w:val="00B42257"/>
    <w:rsid w:val="00B42566"/>
    <w:rsid w:val="00B426C6"/>
    <w:rsid w:val="00B42714"/>
    <w:rsid w:val="00B42796"/>
    <w:rsid w:val="00B42857"/>
    <w:rsid w:val="00B42E72"/>
    <w:rsid w:val="00B435F6"/>
    <w:rsid w:val="00B43A8E"/>
    <w:rsid w:val="00B43D02"/>
    <w:rsid w:val="00B445D5"/>
    <w:rsid w:val="00B44F0F"/>
    <w:rsid w:val="00B452D9"/>
    <w:rsid w:val="00B45A7C"/>
    <w:rsid w:val="00B4740B"/>
    <w:rsid w:val="00B47A1A"/>
    <w:rsid w:val="00B50764"/>
    <w:rsid w:val="00B5080E"/>
    <w:rsid w:val="00B50C93"/>
    <w:rsid w:val="00B5101A"/>
    <w:rsid w:val="00B516A1"/>
    <w:rsid w:val="00B516FA"/>
    <w:rsid w:val="00B5182B"/>
    <w:rsid w:val="00B51952"/>
    <w:rsid w:val="00B51CF2"/>
    <w:rsid w:val="00B51D13"/>
    <w:rsid w:val="00B526EF"/>
    <w:rsid w:val="00B52B60"/>
    <w:rsid w:val="00B52C29"/>
    <w:rsid w:val="00B548C6"/>
    <w:rsid w:val="00B54F93"/>
    <w:rsid w:val="00B553A7"/>
    <w:rsid w:val="00B554AA"/>
    <w:rsid w:val="00B55776"/>
    <w:rsid w:val="00B55FDD"/>
    <w:rsid w:val="00B56219"/>
    <w:rsid w:val="00B5633F"/>
    <w:rsid w:val="00B5721D"/>
    <w:rsid w:val="00B578D0"/>
    <w:rsid w:val="00B60B26"/>
    <w:rsid w:val="00B6123D"/>
    <w:rsid w:val="00B614F3"/>
    <w:rsid w:val="00B62F2A"/>
    <w:rsid w:val="00B630D6"/>
    <w:rsid w:val="00B639B0"/>
    <w:rsid w:val="00B645AE"/>
    <w:rsid w:val="00B64AC1"/>
    <w:rsid w:val="00B64E19"/>
    <w:rsid w:val="00B64EC2"/>
    <w:rsid w:val="00B65A2B"/>
    <w:rsid w:val="00B65B7E"/>
    <w:rsid w:val="00B65D9A"/>
    <w:rsid w:val="00B663C1"/>
    <w:rsid w:val="00B66969"/>
    <w:rsid w:val="00B66ADC"/>
    <w:rsid w:val="00B66D3B"/>
    <w:rsid w:val="00B6737C"/>
    <w:rsid w:val="00B7032B"/>
    <w:rsid w:val="00B7100B"/>
    <w:rsid w:val="00B71EF1"/>
    <w:rsid w:val="00B720DE"/>
    <w:rsid w:val="00B72219"/>
    <w:rsid w:val="00B72718"/>
    <w:rsid w:val="00B72FEF"/>
    <w:rsid w:val="00B73EA7"/>
    <w:rsid w:val="00B74826"/>
    <w:rsid w:val="00B757E5"/>
    <w:rsid w:val="00B75E52"/>
    <w:rsid w:val="00B771C8"/>
    <w:rsid w:val="00B77F28"/>
    <w:rsid w:val="00B807BB"/>
    <w:rsid w:val="00B808F8"/>
    <w:rsid w:val="00B80BA7"/>
    <w:rsid w:val="00B80CEF"/>
    <w:rsid w:val="00B80DC8"/>
    <w:rsid w:val="00B813B0"/>
    <w:rsid w:val="00B81782"/>
    <w:rsid w:val="00B81C41"/>
    <w:rsid w:val="00B81F06"/>
    <w:rsid w:val="00B81F57"/>
    <w:rsid w:val="00B82405"/>
    <w:rsid w:val="00B82740"/>
    <w:rsid w:val="00B82A9A"/>
    <w:rsid w:val="00B82F24"/>
    <w:rsid w:val="00B8328F"/>
    <w:rsid w:val="00B835EB"/>
    <w:rsid w:val="00B83AB6"/>
    <w:rsid w:val="00B83F2E"/>
    <w:rsid w:val="00B84D8D"/>
    <w:rsid w:val="00B85121"/>
    <w:rsid w:val="00B85712"/>
    <w:rsid w:val="00B86432"/>
    <w:rsid w:val="00B866E6"/>
    <w:rsid w:val="00B86702"/>
    <w:rsid w:val="00B8674A"/>
    <w:rsid w:val="00B904CC"/>
    <w:rsid w:val="00B907D0"/>
    <w:rsid w:val="00B907EA"/>
    <w:rsid w:val="00B912DE"/>
    <w:rsid w:val="00B91443"/>
    <w:rsid w:val="00B91671"/>
    <w:rsid w:val="00B91767"/>
    <w:rsid w:val="00B923AC"/>
    <w:rsid w:val="00B925B0"/>
    <w:rsid w:val="00B925BE"/>
    <w:rsid w:val="00B930C5"/>
    <w:rsid w:val="00B934A7"/>
    <w:rsid w:val="00B9405B"/>
    <w:rsid w:val="00B94454"/>
    <w:rsid w:val="00B9461A"/>
    <w:rsid w:val="00B947BD"/>
    <w:rsid w:val="00B94B84"/>
    <w:rsid w:val="00B957EF"/>
    <w:rsid w:val="00B95C33"/>
    <w:rsid w:val="00B9610C"/>
    <w:rsid w:val="00B9717A"/>
    <w:rsid w:val="00B9778B"/>
    <w:rsid w:val="00BA02BC"/>
    <w:rsid w:val="00BA08B5"/>
    <w:rsid w:val="00BA0C5F"/>
    <w:rsid w:val="00BA1DFD"/>
    <w:rsid w:val="00BA2150"/>
    <w:rsid w:val="00BA2584"/>
    <w:rsid w:val="00BA2863"/>
    <w:rsid w:val="00BA3D18"/>
    <w:rsid w:val="00BA4F77"/>
    <w:rsid w:val="00BA5542"/>
    <w:rsid w:val="00BA5A1F"/>
    <w:rsid w:val="00BA5BD2"/>
    <w:rsid w:val="00BA5D13"/>
    <w:rsid w:val="00BA6592"/>
    <w:rsid w:val="00BA6698"/>
    <w:rsid w:val="00BA6E29"/>
    <w:rsid w:val="00BA71F0"/>
    <w:rsid w:val="00BB0034"/>
    <w:rsid w:val="00BB0C6F"/>
    <w:rsid w:val="00BB0EAA"/>
    <w:rsid w:val="00BB0FD7"/>
    <w:rsid w:val="00BB19CA"/>
    <w:rsid w:val="00BB28D7"/>
    <w:rsid w:val="00BB2971"/>
    <w:rsid w:val="00BB3617"/>
    <w:rsid w:val="00BB38B1"/>
    <w:rsid w:val="00BB41C5"/>
    <w:rsid w:val="00BB42D3"/>
    <w:rsid w:val="00BB5259"/>
    <w:rsid w:val="00BB5293"/>
    <w:rsid w:val="00BB5446"/>
    <w:rsid w:val="00BB5780"/>
    <w:rsid w:val="00BB57A7"/>
    <w:rsid w:val="00BB5D19"/>
    <w:rsid w:val="00BB676A"/>
    <w:rsid w:val="00BB6CD8"/>
    <w:rsid w:val="00BB7372"/>
    <w:rsid w:val="00BB7AB8"/>
    <w:rsid w:val="00BC03F8"/>
    <w:rsid w:val="00BC0493"/>
    <w:rsid w:val="00BC0793"/>
    <w:rsid w:val="00BC0D6E"/>
    <w:rsid w:val="00BC13B4"/>
    <w:rsid w:val="00BC19A5"/>
    <w:rsid w:val="00BC1D94"/>
    <w:rsid w:val="00BC1E5C"/>
    <w:rsid w:val="00BC20EB"/>
    <w:rsid w:val="00BC255C"/>
    <w:rsid w:val="00BC26F4"/>
    <w:rsid w:val="00BC2E41"/>
    <w:rsid w:val="00BC4712"/>
    <w:rsid w:val="00BC490C"/>
    <w:rsid w:val="00BC4CA9"/>
    <w:rsid w:val="00BC5189"/>
    <w:rsid w:val="00BC5510"/>
    <w:rsid w:val="00BC5AD9"/>
    <w:rsid w:val="00BC79C2"/>
    <w:rsid w:val="00BD09FA"/>
    <w:rsid w:val="00BD0AD6"/>
    <w:rsid w:val="00BD0C08"/>
    <w:rsid w:val="00BD0C14"/>
    <w:rsid w:val="00BD11BF"/>
    <w:rsid w:val="00BD16F3"/>
    <w:rsid w:val="00BD2147"/>
    <w:rsid w:val="00BD2AF7"/>
    <w:rsid w:val="00BD3055"/>
    <w:rsid w:val="00BD3435"/>
    <w:rsid w:val="00BD366A"/>
    <w:rsid w:val="00BD38A1"/>
    <w:rsid w:val="00BD3D3F"/>
    <w:rsid w:val="00BD481A"/>
    <w:rsid w:val="00BD558B"/>
    <w:rsid w:val="00BD5C5A"/>
    <w:rsid w:val="00BD6655"/>
    <w:rsid w:val="00BD67D7"/>
    <w:rsid w:val="00BD6C71"/>
    <w:rsid w:val="00BD7238"/>
    <w:rsid w:val="00BE012D"/>
    <w:rsid w:val="00BE0177"/>
    <w:rsid w:val="00BE027B"/>
    <w:rsid w:val="00BE042C"/>
    <w:rsid w:val="00BE079C"/>
    <w:rsid w:val="00BE08B3"/>
    <w:rsid w:val="00BE1AC4"/>
    <w:rsid w:val="00BE2971"/>
    <w:rsid w:val="00BE3548"/>
    <w:rsid w:val="00BE4064"/>
    <w:rsid w:val="00BE495B"/>
    <w:rsid w:val="00BE49CC"/>
    <w:rsid w:val="00BE4AF3"/>
    <w:rsid w:val="00BE4DD5"/>
    <w:rsid w:val="00BE4F5A"/>
    <w:rsid w:val="00BE5375"/>
    <w:rsid w:val="00BE5705"/>
    <w:rsid w:val="00BE658A"/>
    <w:rsid w:val="00BF0335"/>
    <w:rsid w:val="00BF04F6"/>
    <w:rsid w:val="00BF0EA6"/>
    <w:rsid w:val="00BF182E"/>
    <w:rsid w:val="00BF1DAB"/>
    <w:rsid w:val="00BF20C0"/>
    <w:rsid w:val="00BF2F05"/>
    <w:rsid w:val="00BF2FF9"/>
    <w:rsid w:val="00BF3339"/>
    <w:rsid w:val="00BF34F5"/>
    <w:rsid w:val="00BF3977"/>
    <w:rsid w:val="00BF3F8F"/>
    <w:rsid w:val="00BF53F6"/>
    <w:rsid w:val="00BF5B89"/>
    <w:rsid w:val="00BF6948"/>
    <w:rsid w:val="00BF6A9D"/>
    <w:rsid w:val="00C003EE"/>
    <w:rsid w:val="00C00556"/>
    <w:rsid w:val="00C005E6"/>
    <w:rsid w:val="00C0096F"/>
    <w:rsid w:val="00C00990"/>
    <w:rsid w:val="00C00F2F"/>
    <w:rsid w:val="00C00F38"/>
    <w:rsid w:val="00C010B0"/>
    <w:rsid w:val="00C012EB"/>
    <w:rsid w:val="00C0198F"/>
    <w:rsid w:val="00C025B1"/>
    <w:rsid w:val="00C02749"/>
    <w:rsid w:val="00C0286C"/>
    <w:rsid w:val="00C03F2C"/>
    <w:rsid w:val="00C03FA3"/>
    <w:rsid w:val="00C041A9"/>
    <w:rsid w:val="00C04880"/>
    <w:rsid w:val="00C0533F"/>
    <w:rsid w:val="00C0573A"/>
    <w:rsid w:val="00C05BEF"/>
    <w:rsid w:val="00C05FC1"/>
    <w:rsid w:val="00C06C5D"/>
    <w:rsid w:val="00C07504"/>
    <w:rsid w:val="00C07A1B"/>
    <w:rsid w:val="00C07B8D"/>
    <w:rsid w:val="00C07E1D"/>
    <w:rsid w:val="00C07E40"/>
    <w:rsid w:val="00C10137"/>
    <w:rsid w:val="00C10398"/>
    <w:rsid w:val="00C1068D"/>
    <w:rsid w:val="00C10A27"/>
    <w:rsid w:val="00C10CED"/>
    <w:rsid w:val="00C1111C"/>
    <w:rsid w:val="00C116F3"/>
    <w:rsid w:val="00C11B2D"/>
    <w:rsid w:val="00C11B4A"/>
    <w:rsid w:val="00C11BF2"/>
    <w:rsid w:val="00C11E7D"/>
    <w:rsid w:val="00C11F3A"/>
    <w:rsid w:val="00C1208E"/>
    <w:rsid w:val="00C12133"/>
    <w:rsid w:val="00C12AD2"/>
    <w:rsid w:val="00C12B37"/>
    <w:rsid w:val="00C12E98"/>
    <w:rsid w:val="00C12EF5"/>
    <w:rsid w:val="00C12F32"/>
    <w:rsid w:val="00C1383C"/>
    <w:rsid w:val="00C1487A"/>
    <w:rsid w:val="00C1575D"/>
    <w:rsid w:val="00C15777"/>
    <w:rsid w:val="00C15A86"/>
    <w:rsid w:val="00C162D9"/>
    <w:rsid w:val="00C16AC7"/>
    <w:rsid w:val="00C172F9"/>
    <w:rsid w:val="00C17552"/>
    <w:rsid w:val="00C17577"/>
    <w:rsid w:val="00C1784E"/>
    <w:rsid w:val="00C17C26"/>
    <w:rsid w:val="00C17E5F"/>
    <w:rsid w:val="00C2076E"/>
    <w:rsid w:val="00C20FC4"/>
    <w:rsid w:val="00C213D4"/>
    <w:rsid w:val="00C21478"/>
    <w:rsid w:val="00C21945"/>
    <w:rsid w:val="00C21A6D"/>
    <w:rsid w:val="00C22387"/>
    <w:rsid w:val="00C22520"/>
    <w:rsid w:val="00C22628"/>
    <w:rsid w:val="00C2266E"/>
    <w:rsid w:val="00C226AB"/>
    <w:rsid w:val="00C22D0B"/>
    <w:rsid w:val="00C22EAB"/>
    <w:rsid w:val="00C237FE"/>
    <w:rsid w:val="00C23B09"/>
    <w:rsid w:val="00C23B95"/>
    <w:rsid w:val="00C2400B"/>
    <w:rsid w:val="00C2414E"/>
    <w:rsid w:val="00C24379"/>
    <w:rsid w:val="00C24487"/>
    <w:rsid w:val="00C245B9"/>
    <w:rsid w:val="00C2475D"/>
    <w:rsid w:val="00C24A76"/>
    <w:rsid w:val="00C250B0"/>
    <w:rsid w:val="00C25333"/>
    <w:rsid w:val="00C25458"/>
    <w:rsid w:val="00C25651"/>
    <w:rsid w:val="00C25B81"/>
    <w:rsid w:val="00C25D35"/>
    <w:rsid w:val="00C26700"/>
    <w:rsid w:val="00C271BA"/>
    <w:rsid w:val="00C273C9"/>
    <w:rsid w:val="00C2763A"/>
    <w:rsid w:val="00C27C7F"/>
    <w:rsid w:val="00C27E0B"/>
    <w:rsid w:val="00C30263"/>
    <w:rsid w:val="00C303E8"/>
    <w:rsid w:val="00C3046C"/>
    <w:rsid w:val="00C314E3"/>
    <w:rsid w:val="00C318C2"/>
    <w:rsid w:val="00C31E90"/>
    <w:rsid w:val="00C32AF4"/>
    <w:rsid w:val="00C32E60"/>
    <w:rsid w:val="00C3352B"/>
    <w:rsid w:val="00C33F0A"/>
    <w:rsid w:val="00C34371"/>
    <w:rsid w:val="00C34661"/>
    <w:rsid w:val="00C34901"/>
    <w:rsid w:val="00C34AAC"/>
    <w:rsid w:val="00C35128"/>
    <w:rsid w:val="00C35331"/>
    <w:rsid w:val="00C35625"/>
    <w:rsid w:val="00C35CD0"/>
    <w:rsid w:val="00C37FC9"/>
    <w:rsid w:val="00C40019"/>
    <w:rsid w:val="00C40415"/>
    <w:rsid w:val="00C406A9"/>
    <w:rsid w:val="00C41042"/>
    <w:rsid w:val="00C41789"/>
    <w:rsid w:val="00C42479"/>
    <w:rsid w:val="00C42A08"/>
    <w:rsid w:val="00C42BB6"/>
    <w:rsid w:val="00C42E6E"/>
    <w:rsid w:val="00C431BC"/>
    <w:rsid w:val="00C4435F"/>
    <w:rsid w:val="00C44736"/>
    <w:rsid w:val="00C44A57"/>
    <w:rsid w:val="00C45690"/>
    <w:rsid w:val="00C457E8"/>
    <w:rsid w:val="00C45849"/>
    <w:rsid w:val="00C45B4F"/>
    <w:rsid w:val="00C464BD"/>
    <w:rsid w:val="00C467D0"/>
    <w:rsid w:val="00C46AE4"/>
    <w:rsid w:val="00C47A67"/>
    <w:rsid w:val="00C502DF"/>
    <w:rsid w:val="00C50D33"/>
    <w:rsid w:val="00C50E0A"/>
    <w:rsid w:val="00C51C97"/>
    <w:rsid w:val="00C52A3A"/>
    <w:rsid w:val="00C536C5"/>
    <w:rsid w:val="00C5372E"/>
    <w:rsid w:val="00C53EBE"/>
    <w:rsid w:val="00C53EC5"/>
    <w:rsid w:val="00C540C8"/>
    <w:rsid w:val="00C54B27"/>
    <w:rsid w:val="00C54D11"/>
    <w:rsid w:val="00C554C8"/>
    <w:rsid w:val="00C5594D"/>
    <w:rsid w:val="00C56BCB"/>
    <w:rsid w:val="00C570AA"/>
    <w:rsid w:val="00C576EF"/>
    <w:rsid w:val="00C57873"/>
    <w:rsid w:val="00C57949"/>
    <w:rsid w:val="00C57C30"/>
    <w:rsid w:val="00C57F56"/>
    <w:rsid w:val="00C6062C"/>
    <w:rsid w:val="00C60D57"/>
    <w:rsid w:val="00C61007"/>
    <w:rsid w:val="00C614A4"/>
    <w:rsid w:val="00C61A11"/>
    <w:rsid w:val="00C61A9C"/>
    <w:rsid w:val="00C61EA1"/>
    <w:rsid w:val="00C62023"/>
    <w:rsid w:val="00C62026"/>
    <w:rsid w:val="00C62292"/>
    <w:rsid w:val="00C62943"/>
    <w:rsid w:val="00C62D1A"/>
    <w:rsid w:val="00C62E97"/>
    <w:rsid w:val="00C6309E"/>
    <w:rsid w:val="00C633ED"/>
    <w:rsid w:val="00C6363E"/>
    <w:rsid w:val="00C656C2"/>
    <w:rsid w:val="00C65AAB"/>
    <w:rsid w:val="00C65B8C"/>
    <w:rsid w:val="00C66E64"/>
    <w:rsid w:val="00C67912"/>
    <w:rsid w:val="00C7006B"/>
    <w:rsid w:val="00C70E22"/>
    <w:rsid w:val="00C716A9"/>
    <w:rsid w:val="00C721C2"/>
    <w:rsid w:val="00C7233C"/>
    <w:rsid w:val="00C72632"/>
    <w:rsid w:val="00C727AF"/>
    <w:rsid w:val="00C72D64"/>
    <w:rsid w:val="00C7379E"/>
    <w:rsid w:val="00C744CB"/>
    <w:rsid w:val="00C7504C"/>
    <w:rsid w:val="00C7534A"/>
    <w:rsid w:val="00C767F2"/>
    <w:rsid w:val="00C77156"/>
    <w:rsid w:val="00C7716A"/>
    <w:rsid w:val="00C800B8"/>
    <w:rsid w:val="00C80932"/>
    <w:rsid w:val="00C80B84"/>
    <w:rsid w:val="00C81329"/>
    <w:rsid w:val="00C8158F"/>
    <w:rsid w:val="00C81688"/>
    <w:rsid w:val="00C81B4A"/>
    <w:rsid w:val="00C81F66"/>
    <w:rsid w:val="00C820BD"/>
    <w:rsid w:val="00C82420"/>
    <w:rsid w:val="00C825DF"/>
    <w:rsid w:val="00C8414F"/>
    <w:rsid w:val="00C84C7D"/>
    <w:rsid w:val="00C8554E"/>
    <w:rsid w:val="00C85D7F"/>
    <w:rsid w:val="00C867FC"/>
    <w:rsid w:val="00C86C9A"/>
    <w:rsid w:val="00C86CD0"/>
    <w:rsid w:val="00C86D0B"/>
    <w:rsid w:val="00C86EB0"/>
    <w:rsid w:val="00C870FD"/>
    <w:rsid w:val="00C87B9F"/>
    <w:rsid w:val="00C90011"/>
    <w:rsid w:val="00C90EC2"/>
    <w:rsid w:val="00C90F4A"/>
    <w:rsid w:val="00C91580"/>
    <w:rsid w:val="00C915A6"/>
    <w:rsid w:val="00C919ED"/>
    <w:rsid w:val="00C91E07"/>
    <w:rsid w:val="00C92C4C"/>
    <w:rsid w:val="00C935E9"/>
    <w:rsid w:val="00C93A47"/>
    <w:rsid w:val="00C94A7C"/>
    <w:rsid w:val="00C9543E"/>
    <w:rsid w:val="00C9552F"/>
    <w:rsid w:val="00C9560E"/>
    <w:rsid w:val="00C95DBD"/>
    <w:rsid w:val="00C97249"/>
    <w:rsid w:val="00C97EE9"/>
    <w:rsid w:val="00CA0094"/>
    <w:rsid w:val="00CA10E0"/>
    <w:rsid w:val="00CA12FA"/>
    <w:rsid w:val="00CA16A8"/>
    <w:rsid w:val="00CA1E8F"/>
    <w:rsid w:val="00CA2983"/>
    <w:rsid w:val="00CA2EEA"/>
    <w:rsid w:val="00CA30C5"/>
    <w:rsid w:val="00CA3D4F"/>
    <w:rsid w:val="00CA3E67"/>
    <w:rsid w:val="00CA5776"/>
    <w:rsid w:val="00CA6CB6"/>
    <w:rsid w:val="00CA7CD4"/>
    <w:rsid w:val="00CA7FC8"/>
    <w:rsid w:val="00CB0139"/>
    <w:rsid w:val="00CB08AF"/>
    <w:rsid w:val="00CB096F"/>
    <w:rsid w:val="00CB0FA5"/>
    <w:rsid w:val="00CB134B"/>
    <w:rsid w:val="00CB1C8B"/>
    <w:rsid w:val="00CB2394"/>
    <w:rsid w:val="00CB2961"/>
    <w:rsid w:val="00CB37C6"/>
    <w:rsid w:val="00CB4A8E"/>
    <w:rsid w:val="00CB4D70"/>
    <w:rsid w:val="00CB584F"/>
    <w:rsid w:val="00CB62CF"/>
    <w:rsid w:val="00CB647D"/>
    <w:rsid w:val="00CB6C6D"/>
    <w:rsid w:val="00CB6F33"/>
    <w:rsid w:val="00CB72B5"/>
    <w:rsid w:val="00CB78A9"/>
    <w:rsid w:val="00CC0756"/>
    <w:rsid w:val="00CC0793"/>
    <w:rsid w:val="00CC12DC"/>
    <w:rsid w:val="00CC1413"/>
    <w:rsid w:val="00CC2674"/>
    <w:rsid w:val="00CC2A6C"/>
    <w:rsid w:val="00CC2C9E"/>
    <w:rsid w:val="00CC32A5"/>
    <w:rsid w:val="00CC374E"/>
    <w:rsid w:val="00CC37B0"/>
    <w:rsid w:val="00CC6489"/>
    <w:rsid w:val="00CC654A"/>
    <w:rsid w:val="00CC6E55"/>
    <w:rsid w:val="00CC739C"/>
    <w:rsid w:val="00CC7704"/>
    <w:rsid w:val="00CD0418"/>
    <w:rsid w:val="00CD0DC7"/>
    <w:rsid w:val="00CD19B1"/>
    <w:rsid w:val="00CD1FE7"/>
    <w:rsid w:val="00CD28FD"/>
    <w:rsid w:val="00CD3AE2"/>
    <w:rsid w:val="00CD3B83"/>
    <w:rsid w:val="00CD4EDD"/>
    <w:rsid w:val="00CD6BB6"/>
    <w:rsid w:val="00CD6CF8"/>
    <w:rsid w:val="00CD718E"/>
    <w:rsid w:val="00CD7338"/>
    <w:rsid w:val="00CD7F50"/>
    <w:rsid w:val="00CE0C12"/>
    <w:rsid w:val="00CE0E7C"/>
    <w:rsid w:val="00CE1247"/>
    <w:rsid w:val="00CE1367"/>
    <w:rsid w:val="00CE1587"/>
    <w:rsid w:val="00CE3392"/>
    <w:rsid w:val="00CE3754"/>
    <w:rsid w:val="00CE3A17"/>
    <w:rsid w:val="00CE3BC8"/>
    <w:rsid w:val="00CE3E3E"/>
    <w:rsid w:val="00CE4014"/>
    <w:rsid w:val="00CE5F92"/>
    <w:rsid w:val="00CE6759"/>
    <w:rsid w:val="00CE6C7F"/>
    <w:rsid w:val="00CE6E1E"/>
    <w:rsid w:val="00CE7105"/>
    <w:rsid w:val="00CE7465"/>
    <w:rsid w:val="00CE7559"/>
    <w:rsid w:val="00CF01D0"/>
    <w:rsid w:val="00CF0894"/>
    <w:rsid w:val="00CF1C12"/>
    <w:rsid w:val="00CF1F41"/>
    <w:rsid w:val="00CF2AF3"/>
    <w:rsid w:val="00CF2E12"/>
    <w:rsid w:val="00CF36E1"/>
    <w:rsid w:val="00CF3CC2"/>
    <w:rsid w:val="00CF3FC2"/>
    <w:rsid w:val="00CF433B"/>
    <w:rsid w:val="00CF4D4F"/>
    <w:rsid w:val="00CF5943"/>
    <w:rsid w:val="00CF72CB"/>
    <w:rsid w:val="00CF72EA"/>
    <w:rsid w:val="00CF74E3"/>
    <w:rsid w:val="00CF7C8B"/>
    <w:rsid w:val="00CF7F8E"/>
    <w:rsid w:val="00D002BE"/>
    <w:rsid w:val="00D00CF4"/>
    <w:rsid w:val="00D0143A"/>
    <w:rsid w:val="00D015E4"/>
    <w:rsid w:val="00D01953"/>
    <w:rsid w:val="00D026AD"/>
    <w:rsid w:val="00D047F8"/>
    <w:rsid w:val="00D05350"/>
    <w:rsid w:val="00D067DA"/>
    <w:rsid w:val="00D06832"/>
    <w:rsid w:val="00D06B15"/>
    <w:rsid w:val="00D07626"/>
    <w:rsid w:val="00D07B07"/>
    <w:rsid w:val="00D10041"/>
    <w:rsid w:val="00D10342"/>
    <w:rsid w:val="00D111FA"/>
    <w:rsid w:val="00D13677"/>
    <w:rsid w:val="00D1375D"/>
    <w:rsid w:val="00D14285"/>
    <w:rsid w:val="00D1462B"/>
    <w:rsid w:val="00D15169"/>
    <w:rsid w:val="00D15281"/>
    <w:rsid w:val="00D15AF5"/>
    <w:rsid w:val="00D15B2E"/>
    <w:rsid w:val="00D15C77"/>
    <w:rsid w:val="00D166FF"/>
    <w:rsid w:val="00D16C71"/>
    <w:rsid w:val="00D16DA2"/>
    <w:rsid w:val="00D16EAB"/>
    <w:rsid w:val="00D174AB"/>
    <w:rsid w:val="00D17D9F"/>
    <w:rsid w:val="00D200E7"/>
    <w:rsid w:val="00D210C1"/>
    <w:rsid w:val="00D22652"/>
    <w:rsid w:val="00D23034"/>
    <w:rsid w:val="00D23288"/>
    <w:rsid w:val="00D23462"/>
    <w:rsid w:val="00D237A1"/>
    <w:rsid w:val="00D24DDA"/>
    <w:rsid w:val="00D24EF6"/>
    <w:rsid w:val="00D2500A"/>
    <w:rsid w:val="00D2696F"/>
    <w:rsid w:val="00D3029A"/>
    <w:rsid w:val="00D305E3"/>
    <w:rsid w:val="00D32573"/>
    <w:rsid w:val="00D3270F"/>
    <w:rsid w:val="00D32A79"/>
    <w:rsid w:val="00D334D1"/>
    <w:rsid w:val="00D340A5"/>
    <w:rsid w:val="00D341F7"/>
    <w:rsid w:val="00D3525C"/>
    <w:rsid w:val="00D35A47"/>
    <w:rsid w:val="00D36123"/>
    <w:rsid w:val="00D37980"/>
    <w:rsid w:val="00D37D0A"/>
    <w:rsid w:val="00D37E6C"/>
    <w:rsid w:val="00D37FED"/>
    <w:rsid w:val="00D407CB"/>
    <w:rsid w:val="00D418BF"/>
    <w:rsid w:val="00D41C50"/>
    <w:rsid w:val="00D43C00"/>
    <w:rsid w:val="00D44564"/>
    <w:rsid w:val="00D4511C"/>
    <w:rsid w:val="00D45F7E"/>
    <w:rsid w:val="00D46426"/>
    <w:rsid w:val="00D46831"/>
    <w:rsid w:val="00D47AB4"/>
    <w:rsid w:val="00D50990"/>
    <w:rsid w:val="00D50AF3"/>
    <w:rsid w:val="00D51163"/>
    <w:rsid w:val="00D515D9"/>
    <w:rsid w:val="00D517AC"/>
    <w:rsid w:val="00D51A02"/>
    <w:rsid w:val="00D51BE9"/>
    <w:rsid w:val="00D52920"/>
    <w:rsid w:val="00D5293A"/>
    <w:rsid w:val="00D52A92"/>
    <w:rsid w:val="00D531B1"/>
    <w:rsid w:val="00D54534"/>
    <w:rsid w:val="00D546B6"/>
    <w:rsid w:val="00D5561D"/>
    <w:rsid w:val="00D5596E"/>
    <w:rsid w:val="00D55A03"/>
    <w:rsid w:val="00D572A6"/>
    <w:rsid w:val="00D57578"/>
    <w:rsid w:val="00D57DD4"/>
    <w:rsid w:val="00D60795"/>
    <w:rsid w:val="00D6110B"/>
    <w:rsid w:val="00D62128"/>
    <w:rsid w:val="00D6248E"/>
    <w:rsid w:val="00D630BA"/>
    <w:rsid w:val="00D63431"/>
    <w:rsid w:val="00D64082"/>
    <w:rsid w:val="00D64A18"/>
    <w:rsid w:val="00D64CF5"/>
    <w:rsid w:val="00D657F0"/>
    <w:rsid w:val="00D65D08"/>
    <w:rsid w:val="00D66123"/>
    <w:rsid w:val="00D663B1"/>
    <w:rsid w:val="00D666FE"/>
    <w:rsid w:val="00D667F2"/>
    <w:rsid w:val="00D672FC"/>
    <w:rsid w:val="00D677DC"/>
    <w:rsid w:val="00D70550"/>
    <w:rsid w:val="00D70660"/>
    <w:rsid w:val="00D70A8C"/>
    <w:rsid w:val="00D70E5C"/>
    <w:rsid w:val="00D71032"/>
    <w:rsid w:val="00D7118A"/>
    <w:rsid w:val="00D71551"/>
    <w:rsid w:val="00D71A6C"/>
    <w:rsid w:val="00D7202D"/>
    <w:rsid w:val="00D7232B"/>
    <w:rsid w:val="00D72CD9"/>
    <w:rsid w:val="00D72E65"/>
    <w:rsid w:val="00D734BF"/>
    <w:rsid w:val="00D746B7"/>
    <w:rsid w:val="00D74BF4"/>
    <w:rsid w:val="00D74F1E"/>
    <w:rsid w:val="00D75017"/>
    <w:rsid w:val="00D75063"/>
    <w:rsid w:val="00D7521E"/>
    <w:rsid w:val="00D756EC"/>
    <w:rsid w:val="00D759A9"/>
    <w:rsid w:val="00D7614D"/>
    <w:rsid w:val="00D76B2D"/>
    <w:rsid w:val="00D80D00"/>
    <w:rsid w:val="00D80FC0"/>
    <w:rsid w:val="00D8101E"/>
    <w:rsid w:val="00D810FE"/>
    <w:rsid w:val="00D81961"/>
    <w:rsid w:val="00D8217A"/>
    <w:rsid w:val="00D823C4"/>
    <w:rsid w:val="00D836C4"/>
    <w:rsid w:val="00D83C0D"/>
    <w:rsid w:val="00D8436E"/>
    <w:rsid w:val="00D845D8"/>
    <w:rsid w:val="00D84A1F"/>
    <w:rsid w:val="00D85280"/>
    <w:rsid w:val="00D856EE"/>
    <w:rsid w:val="00D85973"/>
    <w:rsid w:val="00D85C3D"/>
    <w:rsid w:val="00D85D18"/>
    <w:rsid w:val="00D85DB5"/>
    <w:rsid w:val="00D86426"/>
    <w:rsid w:val="00D86B78"/>
    <w:rsid w:val="00D870F7"/>
    <w:rsid w:val="00D907E2"/>
    <w:rsid w:val="00D929C0"/>
    <w:rsid w:val="00D92B34"/>
    <w:rsid w:val="00D93285"/>
    <w:rsid w:val="00D933A2"/>
    <w:rsid w:val="00D93A28"/>
    <w:rsid w:val="00D9456D"/>
    <w:rsid w:val="00D946B8"/>
    <w:rsid w:val="00D94746"/>
    <w:rsid w:val="00D96143"/>
    <w:rsid w:val="00D963F9"/>
    <w:rsid w:val="00D96B41"/>
    <w:rsid w:val="00D97675"/>
    <w:rsid w:val="00DA0EFD"/>
    <w:rsid w:val="00DA1557"/>
    <w:rsid w:val="00DA17AF"/>
    <w:rsid w:val="00DA23D0"/>
    <w:rsid w:val="00DA3F5E"/>
    <w:rsid w:val="00DA44AB"/>
    <w:rsid w:val="00DA4DF6"/>
    <w:rsid w:val="00DA5B13"/>
    <w:rsid w:val="00DA5BC2"/>
    <w:rsid w:val="00DA610C"/>
    <w:rsid w:val="00DA61FA"/>
    <w:rsid w:val="00DA6AF7"/>
    <w:rsid w:val="00DA71B3"/>
    <w:rsid w:val="00DA78B5"/>
    <w:rsid w:val="00DA7F90"/>
    <w:rsid w:val="00DB0750"/>
    <w:rsid w:val="00DB0752"/>
    <w:rsid w:val="00DB0D3E"/>
    <w:rsid w:val="00DB1432"/>
    <w:rsid w:val="00DB15A9"/>
    <w:rsid w:val="00DB15DB"/>
    <w:rsid w:val="00DB1782"/>
    <w:rsid w:val="00DB1B5B"/>
    <w:rsid w:val="00DB1EC2"/>
    <w:rsid w:val="00DB283E"/>
    <w:rsid w:val="00DB357F"/>
    <w:rsid w:val="00DB50AB"/>
    <w:rsid w:val="00DB54EC"/>
    <w:rsid w:val="00DB56AA"/>
    <w:rsid w:val="00DB5BB5"/>
    <w:rsid w:val="00DB708E"/>
    <w:rsid w:val="00DB7B9A"/>
    <w:rsid w:val="00DC1870"/>
    <w:rsid w:val="00DC2016"/>
    <w:rsid w:val="00DC25D2"/>
    <w:rsid w:val="00DC27D3"/>
    <w:rsid w:val="00DC2CC6"/>
    <w:rsid w:val="00DC3987"/>
    <w:rsid w:val="00DC3B06"/>
    <w:rsid w:val="00DC402B"/>
    <w:rsid w:val="00DC40BC"/>
    <w:rsid w:val="00DC40CF"/>
    <w:rsid w:val="00DC4C23"/>
    <w:rsid w:val="00DC4CE1"/>
    <w:rsid w:val="00DC4D3F"/>
    <w:rsid w:val="00DC4D44"/>
    <w:rsid w:val="00DC5371"/>
    <w:rsid w:val="00DC5781"/>
    <w:rsid w:val="00DC5D58"/>
    <w:rsid w:val="00DC5E75"/>
    <w:rsid w:val="00DC64D9"/>
    <w:rsid w:val="00DC652A"/>
    <w:rsid w:val="00DC65C8"/>
    <w:rsid w:val="00DC72E2"/>
    <w:rsid w:val="00DC7DF3"/>
    <w:rsid w:val="00DD10C5"/>
    <w:rsid w:val="00DD18BE"/>
    <w:rsid w:val="00DD194E"/>
    <w:rsid w:val="00DD1B93"/>
    <w:rsid w:val="00DD1D5C"/>
    <w:rsid w:val="00DD1DC0"/>
    <w:rsid w:val="00DD2B5E"/>
    <w:rsid w:val="00DD3407"/>
    <w:rsid w:val="00DD3C19"/>
    <w:rsid w:val="00DD3C88"/>
    <w:rsid w:val="00DD4628"/>
    <w:rsid w:val="00DD48D0"/>
    <w:rsid w:val="00DD4AB7"/>
    <w:rsid w:val="00DD501A"/>
    <w:rsid w:val="00DD594A"/>
    <w:rsid w:val="00DD5C95"/>
    <w:rsid w:val="00DD6010"/>
    <w:rsid w:val="00DD6082"/>
    <w:rsid w:val="00DD6392"/>
    <w:rsid w:val="00DD6CEB"/>
    <w:rsid w:val="00DD79F1"/>
    <w:rsid w:val="00DE00C4"/>
    <w:rsid w:val="00DE0ACD"/>
    <w:rsid w:val="00DE0B2B"/>
    <w:rsid w:val="00DE15A8"/>
    <w:rsid w:val="00DE15B4"/>
    <w:rsid w:val="00DE28EB"/>
    <w:rsid w:val="00DE2B0D"/>
    <w:rsid w:val="00DE31DC"/>
    <w:rsid w:val="00DE31DD"/>
    <w:rsid w:val="00DE31F8"/>
    <w:rsid w:val="00DE3F9E"/>
    <w:rsid w:val="00DE46D8"/>
    <w:rsid w:val="00DE6AEE"/>
    <w:rsid w:val="00DE6BF3"/>
    <w:rsid w:val="00DE7285"/>
    <w:rsid w:val="00DE7D01"/>
    <w:rsid w:val="00DF0873"/>
    <w:rsid w:val="00DF0D19"/>
    <w:rsid w:val="00DF0F87"/>
    <w:rsid w:val="00DF152C"/>
    <w:rsid w:val="00DF1D51"/>
    <w:rsid w:val="00DF227E"/>
    <w:rsid w:val="00DF25AA"/>
    <w:rsid w:val="00DF2D48"/>
    <w:rsid w:val="00DF2DAB"/>
    <w:rsid w:val="00DF2F8A"/>
    <w:rsid w:val="00DF362E"/>
    <w:rsid w:val="00DF3C04"/>
    <w:rsid w:val="00DF429D"/>
    <w:rsid w:val="00DF4AF7"/>
    <w:rsid w:val="00DF5074"/>
    <w:rsid w:val="00DF5501"/>
    <w:rsid w:val="00DF5C60"/>
    <w:rsid w:val="00DF6099"/>
    <w:rsid w:val="00DF635C"/>
    <w:rsid w:val="00DF63F1"/>
    <w:rsid w:val="00DF71B9"/>
    <w:rsid w:val="00DF73FE"/>
    <w:rsid w:val="00DF7D5B"/>
    <w:rsid w:val="00E00A41"/>
    <w:rsid w:val="00E00AED"/>
    <w:rsid w:val="00E00E03"/>
    <w:rsid w:val="00E0265A"/>
    <w:rsid w:val="00E02690"/>
    <w:rsid w:val="00E02F03"/>
    <w:rsid w:val="00E02FA5"/>
    <w:rsid w:val="00E03519"/>
    <w:rsid w:val="00E0365F"/>
    <w:rsid w:val="00E03861"/>
    <w:rsid w:val="00E03AAD"/>
    <w:rsid w:val="00E03C0F"/>
    <w:rsid w:val="00E047F2"/>
    <w:rsid w:val="00E049C3"/>
    <w:rsid w:val="00E05220"/>
    <w:rsid w:val="00E0583C"/>
    <w:rsid w:val="00E06546"/>
    <w:rsid w:val="00E06A34"/>
    <w:rsid w:val="00E06F0E"/>
    <w:rsid w:val="00E0755F"/>
    <w:rsid w:val="00E07836"/>
    <w:rsid w:val="00E1034E"/>
    <w:rsid w:val="00E1056B"/>
    <w:rsid w:val="00E109F2"/>
    <w:rsid w:val="00E10D91"/>
    <w:rsid w:val="00E11725"/>
    <w:rsid w:val="00E1242E"/>
    <w:rsid w:val="00E1346E"/>
    <w:rsid w:val="00E1361D"/>
    <w:rsid w:val="00E14C9F"/>
    <w:rsid w:val="00E14CAE"/>
    <w:rsid w:val="00E173BB"/>
    <w:rsid w:val="00E17685"/>
    <w:rsid w:val="00E20085"/>
    <w:rsid w:val="00E200E9"/>
    <w:rsid w:val="00E20D04"/>
    <w:rsid w:val="00E20F63"/>
    <w:rsid w:val="00E216C7"/>
    <w:rsid w:val="00E21831"/>
    <w:rsid w:val="00E21AC6"/>
    <w:rsid w:val="00E2335B"/>
    <w:rsid w:val="00E24633"/>
    <w:rsid w:val="00E254E1"/>
    <w:rsid w:val="00E258FE"/>
    <w:rsid w:val="00E25957"/>
    <w:rsid w:val="00E25FDE"/>
    <w:rsid w:val="00E2703E"/>
    <w:rsid w:val="00E2736F"/>
    <w:rsid w:val="00E27645"/>
    <w:rsid w:val="00E278C4"/>
    <w:rsid w:val="00E27BEA"/>
    <w:rsid w:val="00E27ECE"/>
    <w:rsid w:val="00E3057D"/>
    <w:rsid w:val="00E309BB"/>
    <w:rsid w:val="00E30C27"/>
    <w:rsid w:val="00E31299"/>
    <w:rsid w:val="00E3148A"/>
    <w:rsid w:val="00E318FE"/>
    <w:rsid w:val="00E31D09"/>
    <w:rsid w:val="00E325AF"/>
    <w:rsid w:val="00E32D6B"/>
    <w:rsid w:val="00E32F20"/>
    <w:rsid w:val="00E33841"/>
    <w:rsid w:val="00E33B3E"/>
    <w:rsid w:val="00E340E9"/>
    <w:rsid w:val="00E3411A"/>
    <w:rsid w:val="00E34907"/>
    <w:rsid w:val="00E34CB3"/>
    <w:rsid w:val="00E350E2"/>
    <w:rsid w:val="00E36649"/>
    <w:rsid w:val="00E36AE8"/>
    <w:rsid w:val="00E36F75"/>
    <w:rsid w:val="00E3717C"/>
    <w:rsid w:val="00E4002B"/>
    <w:rsid w:val="00E40312"/>
    <w:rsid w:val="00E428FE"/>
    <w:rsid w:val="00E42948"/>
    <w:rsid w:val="00E42BE8"/>
    <w:rsid w:val="00E43079"/>
    <w:rsid w:val="00E43172"/>
    <w:rsid w:val="00E43754"/>
    <w:rsid w:val="00E43AF4"/>
    <w:rsid w:val="00E43E2F"/>
    <w:rsid w:val="00E440D4"/>
    <w:rsid w:val="00E44355"/>
    <w:rsid w:val="00E444AD"/>
    <w:rsid w:val="00E464A5"/>
    <w:rsid w:val="00E46879"/>
    <w:rsid w:val="00E46907"/>
    <w:rsid w:val="00E50C24"/>
    <w:rsid w:val="00E50CF7"/>
    <w:rsid w:val="00E51883"/>
    <w:rsid w:val="00E51FC1"/>
    <w:rsid w:val="00E5254D"/>
    <w:rsid w:val="00E527CD"/>
    <w:rsid w:val="00E540F9"/>
    <w:rsid w:val="00E54C95"/>
    <w:rsid w:val="00E55502"/>
    <w:rsid w:val="00E55541"/>
    <w:rsid w:val="00E55722"/>
    <w:rsid w:val="00E56041"/>
    <w:rsid w:val="00E564BA"/>
    <w:rsid w:val="00E56664"/>
    <w:rsid w:val="00E56F24"/>
    <w:rsid w:val="00E57A1B"/>
    <w:rsid w:val="00E57F33"/>
    <w:rsid w:val="00E602AB"/>
    <w:rsid w:val="00E606D4"/>
    <w:rsid w:val="00E613FB"/>
    <w:rsid w:val="00E614A8"/>
    <w:rsid w:val="00E619C9"/>
    <w:rsid w:val="00E6200E"/>
    <w:rsid w:val="00E62626"/>
    <w:rsid w:val="00E6283D"/>
    <w:rsid w:val="00E635E3"/>
    <w:rsid w:val="00E63AF1"/>
    <w:rsid w:val="00E63BC6"/>
    <w:rsid w:val="00E63C53"/>
    <w:rsid w:val="00E63C8B"/>
    <w:rsid w:val="00E64743"/>
    <w:rsid w:val="00E64F16"/>
    <w:rsid w:val="00E65F23"/>
    <w:rsid w:val="00E6637D"/>
    <w:rsid w:val="00E66CE5"/>
    <w:rsid w:val="00E67033"/>
    <w:rsid w:val="00E67297"/>
    <w:rsid w:val="00E67827"/>
    <w:rsid w:val="00E706E3"/>
    <w:rsid w:val="00E70B85"/>
    <w:rsid w:val="00E714A4"/>
    <w:rsid w:val="00E7290F"/>
    <w:rsid w:val="00E7385F"/>
    <w:rsid w:val="00E73F46"/>
    <w:rsid w:val="00E74880"/>
    <w:rsid w:val="00E749FA"/>
    <w:rsid w:val="00E750C7"/>
    <w:rsid w:val="00E751E8"/>
    <w:rsid w:val="00E75206"/>
    <w:rsid w:val="00E7679B"/>
    <w:rsid w:val="00E7746B"/>
    <w:rsid w:val="00E77651"/>
    <w:rsid w:val="00E77DE6"/>
    <w:rsid w:val="00E801D4"/>
    <w:rsid w:val="00E807ED"/>
    <w:rsid w:val="00E80F7A"/>
    <w:rsid w:val="00E80FE6"/>
    <w:rsid w:val="00E81274"/>
    <w:rsid w:val="00E81534"/>
    <w:rsid w:val="00E816E3"/>
    <w:rsid w:val="00E81827"/>
    <w:rsid w:val="00E818C0"/>
    <w:rsid w:val="00E81AF2"/>
    <w:rsid w:val="00E81C73"/>
    <w:rsid w:val="00E8227C"/>
    <w:rsid w:val="00E823D1"/>
    <w:rsid w:val="00E83E7C"/>
    <w:rsid w:val="00E8428A"/>
    <w:rsid w:val="00E8489D"/>
    <w:rsid w:val="00E85912"/>
    <w:rsid w:val="00E85932"/>
    <w:rsid w:val="00E85948"/>
    <w:rsid w:val="00E85F93"/>
    <w:rsid w:val="00E864FC"/>
    <w:rsid w:val="00E86EFB"/>
    <w:rsid w:val="00E875D8"/>
    <w:rsid w:val="00E87F4A"/>
    <w:rsid w:val="00E90838"/>
    <w:rsid w:val="00E9084B"/>
    <w:rsid w:val="00E91236"/>
    <w:rsid w:val="00E92296"/>
    <w:rsid w:val="00E92455"/>
    <w:rsid w:val="00E93116"/>
    <w:rsid w:val="00E93BCC"/>
    <w:rsid w:val="00E93E9D"/>
    <w:rsid w:val="00E93FA7"/>
    <w:rsid w:val="00E94D76"/>
    <w:rsid w:val="00E95170"/>
    <w:rsid w:val="00E951F9"/>
    <w:rsid w:val="00E95399"/>
    <w:rsid w:val="00E9548F"/>
    <w:rsid w:val="00E95E43"/>
    <w:rsid w:val="00E96550"/>
    <w:rsid w:val="00E9678A"/>
    <w:rsid w:val="00E9750B"/>
    <w:rsid w:val="00EA03D5"/>
    <w:rsid w:val="00EA06F7"/>
    <w:rsid w:val="00EA0932"/>
    <w:rsid w:val="00EA15FA"/>
    <w:rsid w:val="00EA1A11"/>
    <w:rsid w:val="00EA2C09"/>
    <w:rsid w:val="00EA2E19"/>
    <w:rsid w:val="00EA446D"/>
    <w:rsid w:val="00EA57C9"/>
    <w:rsid w:val="00EA6200"/>
    <w:rsid w:val="00EA657F"/>
    <w:rsid w:val="00EA6A19"/>
    <w:rsid w:val="00EA6BA4"/>
    <w:rsid w:val="00EB15A0"/>
    <w:rsid w:val="00EB1E9C"/>
    <w:rsid w:val="00EB2127"/>
    <w:rsid w:val="00EB2648"/>
    <w:rsid w:val="00EB3538"/>
    <w:rsid w:val="00EB37DF"/>
    <w:rsid w:val="00EB387F"/>
    <w:rsid w:val="00EB457F"/>
    <w:rsid w:val="00EB4BF8"/>
    <w:rsid w:val="00EB4D30"/>
    <w:rsid w:val="00EB4F8E"/>
    <w:rsid w:val="00EB5231"/>
    <w:rsid w:val="00EB66B6"/>
    <w:rsid w:val="00EB7487"/>
    <w:rsid w:val="00EB78A5"/>
    <w:rsid w:val="00EC05F0"/>
    <w:rsid w:val="00EC0D95"/>
    <w:rsid w:val="00EC1C62"/>
    <w:rsid w:val="00EC2798"/>
    <w:rsid w:val="00EC27B5"/>
    <w:rsid w:val="00EC2C95"/>
    <w:rsid w:val="00EC33EC"/>
    <w:rsid w:val="00EC38F5"/>
    <w:rsid w:val="00EC5141"/>
    <w:rsid w:val="00EC587C"/>
    <w:rsid w:val="00EC619A"/>
    <w:rsid w:val="00EC6FFC"/>
    <w:rsid w:val="00EC710F"/>
    <w:rsid w:val="00ED0D7A"/>
    <w:rsid w:val="00ED0E99"/>
    <w:rsid w:val="00ED2240"/>
    <w:rsid w:val="00ED254C"/>
    <w:rsid w:val="00ED28B9"/>
    <w:rsid w:val="00ED32D4"/>
    <w:rsid w:val="00ED3A80"/>
    <w:rsid w:val="00ED4555"/>
    <w:rsid w:val="00ED4614"/>
    <w:rsid w:val="00ED4CE2"/>
    <w:rsid w:val="00ED4E78"/>
    <w:rsid w:val="00ED5F81"/>
    <w:rsid w:val="00ED6CA9"/>
    <w:rsid w:val="00ED6F76"/>
    <w:rsid w:val="00ED7054"/>
    <w:rsid w:val="00ED73B1"/>
    <w:rsid w:val="00ED786B"/>
    <w:rsid w:val="00EE00BE"/>
    <w:rsid w:val="00EE00DE"/>
    <w:rsid w:val="00EE07C6"/>
    <w:rsid w:val="00EE0FA2"/>
    <w:rsid w:val="00EE10FE"/>
    <w:rsid w:val="00EE144C"/>
    <w:rsid w:val="00EE1908"/>
    <w:rsid w:val="00EE1A6C"/>
    <w:rsid w:val="00EE1D8C"/>
    <w:rsid w:val="00EE1F5F"/>
    <w:rsid w:val="00EE2916"/>
    <w:rsid w:val="00EE319F"/>
    <w:rsid w:val="00EE35E3"/>
    <w:rsid w:val="00EE4773"/>
    <w:rsid w:val="00EE4FA5"/>
    <w:rsid w:val="00EE4FC2"/>
    <w:rsid w:val="00EE69EB"/>
    <w:rsid w:val="00EE6DF6"/>
    <w:rsid w:val="00EE6F5F"/>
    <w:rsid w:val="00EE7664"/>
    <w:rsid w:val="00EE7703"/>
    <w:rsid w:val="00EE7AD8"/>
    <w:rsid w:val="00EE7BB4"/>
    <w:rsid w:val="00EF00A1"/>
    <w:rsid w:val="00EF0859"/>
    <w:rsid w:val="00EF1325"/>
    <w:rsid w:val="00EF183C"/>
    <w:rsid w:val="00EF297B"/>
    <w:rsid w:val="00EF2D26"/>
    <w:rsid w:val="00EF2FAE"/>
    <w:rsid w:val="00EF39BF"/>
    <w:rsid w:val="00EF40B2"/>
    <w:rsid w:val="00EF41F3"/>
    <w:rsid w:val="00EF4B30"/>
    <w:rsid w:val="00EF5407"/>
    <w:rsid w:val="00EF5E53"/>
    <w:rsid w:val="00EF6C1A"/>
    <w:rsid w:val="00EF7005"/>
    <w:rsid w:val="00EF704A"/>
    <w:rsid w:val="00EF7DAB"/>
    <w:rsid w:val="00F00423"/>
    <w:rsid w:val="00F00454"/>
    <w:rsid w:val="00F01DA0"/>
    <w:rsid w:val="00F02B4C"/>
    <w:rsid w:val="00F02C30"/>
    <w:rsid w:val="00F033F0"/>
    <w:rsid w:val="00F04234"/>
    <w:rsid w:val="00F04B2C"/>
    <w:rsid w:val="00F04B38"/>
    <w:rsid w:val="00F04EF8"/>
    <w:rsid w:val="00F04F1D"/>
    <w:rsid w:val="00F04FD0"/>
    <w:rsid w:val="00F04FF9"/>
    <w:rsid w:val="00F052BA"/>
    <w:rsid w:val="00F0680C"/>
    <w:rsid w:val="00F077C8"/>
    <w:rsid w:val="00F10CA2"/>
    <w:rsid w:val="00F115BE"/>
    <w:rsid w:val="00F11B9F"/>
    <w:rsid w:val="00F1214D"/>
    <w:rsid w:val="00F121D6"/>
    <w:rsid w:val="00F1233C"/>
    <w:rsid w:val="00F123B1"/>
    <w:rsid w:val="00F128BC"/>
    <w:rsid w:val="00F12CAF"/>
    <w:rsid w:val="00F13A20"/>
    <w:rsid w:val="00F13FA3"/>
    <w:rsid w:val="00F13FFD"/>
    <w:rsid w:val="00F147D4"/>
    <w:rsid w:val="00F16245"/>
    <w:rsid w:val="00F1636B"/>
    <w:rsid w:val="00F16E33"/>
    <w:rsid w:val="00F175D6"/>
    <w:rsid w:val="00F178E0"/>
    <w:rsid w:val="00F17D5D"/>
    <w:rsid w:val="00F204C7"/>
    <w:rsid w:val="00F20640"/>
    <w:rsid w:val="00F20875"/>
    <w:rsid w:val="00F20A7D"/>
    <w:rsid w:val="00F20D47"/>
    <w:rsid w:val="00F210CC"/>
    <w:rsid w:val="00F211F3"/>
    <w:rsid w:val="00F21D72"/>
    <w:rsid w:val="00F22C4E"/>
    <w:rsid w:val="00F22E14"/>
    <w:rsid w:val="00F235F2"/>
    <w:rsid w:val="00F2395B"/>
    <w:rsid w:val="00F23D91"/>
    <w:rsid w:val="00F24725"/>
    <w:rsid w:val="00F24A39"/>
    <w:rsid w:val="00F24AC7"/>
    <w:rsid w:val="00F26015"/>
    <w:rsid w:val="00F26B60"/>
    <w:rsid w:val="00F27AA2"/>
    <w:rsid w:val="00F27FF9"/>
    <w:rsid w:val="00F30A87"/>
    <w:rsid w:val="00F31826"/>
    <w:rsid w:val="00F31D06"/>
    <w:rsid w:val="00F31F2F"/>
    <w:rsid w:val="00F3221F"/>
    <w:rsid w:val="00F327FB"/>
    <w:rsid w:val="00F32BA6"/>
    <w:rsid w:val="00F32D72"/>
    <w:rsid w:val="00F32DD5"/>
    <w:rsid w:val="00F337E7"/>
    <w:rsid w:val="00F3403A"/>
    <w:rsid w:val="00F342C7"/>
    <w:rsid w:val="00F34D09"/>
    <w:rsid w:val="00F35260"/>
    <w:rsid w:val="00F357C0"/>
    <w:rsid w:val="00F358FF"/>
    <w:rsid w:val="00F35EB3"/>
    <w:rsid w:val="00F3606A"/>
    <w:rsid w:val="00F3765D"/>
    <w:rsid w:val="00F37862"/>
    <w:rsid w:val="00F3792E"/>
    <w:rsid w:val="00F40805"/>
    <w:rsid w:val="00F40F6A"/>
    <w:rsid w:val="00F41E21"/>
    <w:rsid w:val="00F42153"/>
    <w:rsid w:val="00F42D93"/>
    <w:rsid w:val="00F43441"/>
    <w:rsid w:val="00F436B5"/>
    <w:rsid w:val="00F44833"/>
    <w:rsid w:val="00F45381"/>
    <w:rsid w:val="00F45391"/>
    <w:rsid w:val="00F46F6E"/>
    <w:rsid w:val="00F476FA"/>
    <w:rsid w:val="00F47B54"/>
    <w:rsid w:val="00F50713"/>
    <w:rsid w:val="00F50BD7"/>
    <w:rsid w:val="00F50C11"/>
    <w:rsid w:val="00F515F0"/>
    <w:rsid w:val="00F51963"/>
    <w:rsid w:val="00F51B0D"/>
    <w:rsid w:val="00F52365"/>
    <w:rsid w:val="00F527F5"/>
    <w:rsid w:val="00F52A52"/>
    <w:rsid w:val="00F52CA4"/>
    <w:rsid w:val="00F53B50"/>
    <w:rsid w:val="00F54F07"/>
    <w:rsid w:val="00F56C5B"/>
    <w:rsid w:val="00F57647"/>
    <w:rsid w:val="00F57A61"/>
    <w:rsid w:val="00F57CEC"/>
    <w:rsid w:val="00F60157"/>
    <w:rsid w:val="00F604BF"/>
    <w:rsid w:val="00F60542"/>
    <w:rsid w:val="00F60B8D"/>
    <w:rsid w:val="00F61511"/>
    <w:rsid w:val="00F61C3A"/>
    <w:rsid w:val="00F62104"/>
    <w:rsid w:val="00F629B2"/>
    <w:rsid w:val="00F62E7A"/>
    <w:rsid w:val="00F62F6C"/>
    <w:rsid w:val="00F63FE4"/>
    <w:rsid w:val="00F65129"/>
    <w:rsid w:val="00F651DF"/>
    <w:rsid w:val="00F653FA"/>
    <w:rsid w:val="00F65884"/>
    <w:rsid w:val="00F65C0E"/>
    <w:rsid w:val="00F65D1A"/>
    <w:rsid w:val="00F661E4"/>
    <w:rsid w:val="00F663E3"/>
    <w:rsid w:val="00F66ABF"/>
    <w:rsid w:val="00F675CA"/>
    <w:rsid w:val="00F676DA"/>
    <w:rsid w:val="00F678DD"/>
    <w:rsid w:val="00F67ED0"/>
    <w:rsid w:val="00F67EE3"/>
    <w:rsid w:val="00F7028F"/>
    <w:rsid w:val="00F703F8"/>
    <w:rsid w:val="00F70AD2"/>
    <w:rsid w:val="00F70FC4"/>
    <w:rsid w:val="00F71157"/>
    <w:rsid w:val="00F71B90"/>
    <w:rsid w:val="00F71BB2"/>
    <w:rsid w:val="00F73500"/>
    <w:rsid w:val="00F735B7"/>
    <w:rsid w:val="00F73D33"/>
    <w:rsid w:val="00F73ED8"/>
    <w:rsid w:val="00F741F6"/>
    <w:rsid w:val="00F745BE"/>
    <w:rsid w:val="00F7471A"/>
    <w:rsid w:val="00F74AF0"/>
    <w:rsid w:val="00F7656B"/>
    <w:rsid w:val="00F767ED"/>
    <w:rsid w:val="00F771B7"/>
    <w:rsid w:val="00F77491"/>
    <w:rsid w:val="00F77725"/>
    <w:rsid w:val="00F779A7"/>
    <w:rsid w:val="00F77C85"/>
    <w:rsid w:val="00F804E3"/>
    <w:rsid w:val="00F80B3B"/>
    <w:rsid w:val="00F81557"/>
    <w:rsid w:val="00F81DFF"/>
    <w:rsid w:val="00F82227"/>
    <w:rsid w:val="00F83262"/>
    <w:rsid w:val="00F8380C"/>
    <w:rsid w:val="00F83877"/>
    <w:rsid w:val="00F83CAE"/>
    <w:rsid w:val="00F83E28"/>
    <w:rsid w:val="00F850B7"/>
    <w:rsid w:val="00F85205"/>
    <w:rsid w:val="00F854CB"/>
    <w:rsid w:val="00F86B25"/>
    <w:rsid w:val="00F878D4"/>
    <w:rsid w:val="00F87901"/>
    <w:rsid w:val="00F9067F"/>
    <w:rsid w:val="00F909A6"/>
    <w:rsid w:val="00F90AD3"/>
    <w:rsid w:val="00F90AF0"/>
    <w:rsid w:val="00F9150F"/>
    <w:rsid w:val="00F917F4"/>
    <w:rsid w:val="00F91A2C"/>
    <w:rsid w:val="00F91E91"/>
    <w:rsid w:val="00F92011"/>
    <w:rsid w:val="00F922A4"/>
    <w:rsid w:val="00F92AFC"/>
    <w:rsid w:val="00F93FE9"/>
    <w:rsid w:val="00F94033"/>
    <w:rsid w:val="00F9490E"/>
    <w:rsid w:val="00F95106"/>
    <w:rsid w:val="00F95227"/>
    <w:rsid w:val="00F9579C"/>
    <w:rsid w:val="00F9590F"/>
    <w:rsid w:val="00F95D2B"/>
    <w:rsid w:val="00F9655D"/>
    <w:rsid w:val="00F969A7"/>
    <w:rsid w:val="00FA023B"/>
    <w:rsid w:val="00FA041B"/>
    <w:rsid w:val="00FA0730"/>
    <w:rsid w:val="00FA084B"/>
    <w:rsid w:val="00FA1010"/>
    <w:rsid w:val="00FA1108"/>
    <w:rsid w:val="00FA17AC"/>
    <w:rsid w:val="00FA17EF"/>
    <w:rsid w:val="00FA1EF0"/>
    <w:rsid w:val="00FA23EC"/>
    <w:rsid w:val="00FA326F"/>
    <w:rsid w:val="00FA335F"/>
    <w:rsid w:val="00FA33B8"/>
    <w:rsid w:val="00FA386D"/>
    <w:rsid w:val="00FA4061"/>
    <w:rsid w:val="00FA40B6"/>
    <w:rsid w:val="00FA4177"/>
    <w:rsid w:val="00FA4F6F"/>
    <w:rsid w:val="00FA5584"/>
    <w:rsid w:val="00FA638B"/>
    <w:rsid w:val="00FA65F9"/>
    <w:rsid w:val="00FA7A89"/>
    <w:rsid w:val="00FA7AA8"/>
    <w:rsid w:val="00FA7F30"/>
    <w:rsid w:val="00FB056E"/>
    <w:rsid w:val="00FB0ABB"/>
    <w:rsid w:val="00FB11DE"/>
    <w:rsid w:val="00FB1707"/>
    <w:rsid w:val="00FB17E0"/>
    <w:rsid w:val="00FB1A3E"/>
    <w:rsid w:val="00FB1D06"/>
    <w:rsid w:val="00FB22CE"/>
    <w:rsid w:val="00FB25F4"/>
    <w:rsid w:val="00FB2B51"/>
    <w:rsid w:val="00FB2BCE"/>
    <w:rsid w:val="00FB3E4A"/>
    <w:rsid w:val="00FB4694"/>
    <w:rsid w:val="00FB59E7"/>
    <w:rsid w:val="00FB5D21"/>
    <w:rsid w:val="00FB612F"/>
    <w:rsid w:val="00FB6572"/>
    <w:rsid w:val="00FB6FB1"/>
    <w:rsid w:val="00FB72EC"/>
    <w:rsid w:val="00FB7766"/>
    <w:rsid w:val="00FB7FCE"/>
    <w:rsid w:val="00FC10BE"/>
    <w:rsid w:val="00FC1D51"/>
    <w:rsid w:val="00FC30EA"/>
    <w:rsid w:val="00FC3DD7"/>
    <w:rsid w:val="00FC3E62"/>
    <w:rsid w:val="00FC486F"/>
    <w:rsid w:val="00FC4ED4"/>
    <w:rsid w:val="00FC5391"/>
    <w:rsid w:val="00FC55C0"/>
    <w:rsid w:val="00FC5619"/>
    <w:rsid w:val="00FC5E2F"/>
    <w:rsid w:val="00FC73F4"/>
    <w:rsid w:val="00FC7E15"/>
    <w:rsid w:val="00FD047D"/>
    <w:rsid w:val="00FD0481"/>
    <w:rsid w:val="00FD093D"/>
    <w:rsid w:val="00FD1D8E"/>
    <w:rsid w:val="00FD1E8B"/>
    <w:rsid w:val="00FD24DF"/>
    <w:rsid w:val="00FD2512"/>
    <w:rsid w:val="00FD2869"/>
    <w:rsid w:val="00FD2DA9"/>
    <w:rsid w:val="00FD32A6"/>
    <w:rsid w:val="00FD368C"/>
    <w:rsid w:val="00FD4BD6"/>
    <w:rsid w:val="00FD5009"/>
    <w:rsid w:val="00FD578A"/>
    <w:rsid w:val="00FD578C"/>
    <w:rsid w:val="00FD598B"/>
    <w:rsid w:val="00FD62FC"/>
    <w:rsid w:val="00FD6BB7"/>
    <w:rsid w:val="00FD6CE5"/>
    <w:rsid w:val="00FD6ECD"/>
    <w:rsid w:val="00FD6F93"/>
    <w:rsid w:val="00FD7209"/>
    <w:rsid w:val="00FD7555"/>
    <w:rsid w:val="00FD7A00"/>
    <w:rsid w:val="00FD7A4A"/>
    <w:rsid w:val="00FE0A31"/>
    <w:rsid w:val="00FE0F04"/>
    <w:rsid w:val="00FE1D14"/>
    <w:rsid w:val="00FE215B"/>
    <w:rsid w:val="00FE2D3A"/>
    <w:rsid w:val="00FE363A"/>
    <w:rsid w:val="00FE3E79"/>
    <w:rsid w:val="00FE3F2A"/>
    <w:rsid w:val="00FE41A4"/>
    <w:rsid w:val="00FE4C2D"/>
    <w:rsid w:val="00FE4C65"/>
    <w:rsid w:val="00FE4D4D"/>
    <w:rsid w:val="00FE5288"/>
    <w:rsid w:val="00FE5A4E"/>
    <w:rsid w:val="00FE5AD4"/>
    <w:rsid w:val="00FE62AC"/>
    <w:rsid w:val="00FE7941"/>
    <w:rsid w:val="00FE7A12"/>
    <w:rsid w:val="00FF0562"/>
    <w:rsid w:val="00FF08B0"/>
    <w:rsid w:val="00FF1607"/>
    <w:rsid w:val="00FF1A0B"/>
    <w:rsid w:val="00FF1A7B"/>
    <w:rsid w:val="00FF216C"/>
    <w:rsid w:val="00FF2238"/>
    <w:rsid w:val="00FF23D4"/>
    <w:rsid w:val="00FF242C"/>
    <w:rsid w:val="00FF3A8C"/>
    <w:rsid w:val="00FF3D29"/>
    <w:rsid w:val="00FF49F2"/>
    <w:rsid w:val="00FF4FD3"/>
    <w:rsid w:val="00FF6C7A"/>
    <w:rsid w:val="00FF7211"/>
    <w:rsid w:val="00FF77E4"/>
    <w:rsid w:val="00FF79E5"/>
    <w:rsid w:val="7799D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8f8f8"/>
    </o:shapedefaults>
    <o:shapelayout v:ext="edit">
      <o:idmap v:ext="edit" data="2"/>
    </o:shapelayout>
  </w:shapeDefaults>
  <w:doNotEmbedSmartTags/>
  <w:decimalSymbol w:val=","/>
  <w:listSeparator w:val=";"/>
  <w14:docId w14:val="56CE5E82"/>
  <w15:docId w15:val="{828F85A6-D192-4907-94A4-CDA40A4A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000A4"/>
    <w:pPr>
      <w:suppressAutoHyphens/>
    </w:pPr>
    <w:rPr>
      <w:sz w:val="24"/>
      <w:szCs w:val="24"/>
      <w:lang w:eastAsia="ar-SA"/>
    </w:rPr>
  </w:style>
  <w:style w:type="paragraph" w:styleId="1">
    <w:name w:val="heading 1"/>
    <w:aliases w:val="q1"/>
    <w:basedOn w:val="a0"/>
    <w:next w:val="a0"/>
    <w:link w:val="10"/>
    <w:qFormat/>
    <w:rsid w:val="007C105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33ED5"/>
    <w:pPr>
      <w:keepNext/>
      <w:spacing w:before="240" w:after="60"/>
      <w:outlineLvl w:val="1"/>
    </w:pPr>
    <w:rPr>
      <w:rFonts w:ascii="Arial" w:hAnsi="Arial" w:cs="Arial"/>
      <w:b/>
      <w:bCs/>
      <w:i/>
      <w:iCs/>
      <w:sz w:val="28"/>
      <w:szCs w:val="28"/>
    </w:rPr>
  </w:style>
  <w:style w:type="paragraph" w:styleId="3">
    <w:name w:val="heading 3"/>
    <w:aliases w:val="Знак3,Знак3 Знак Знак Знак"/>
    <w:basedOn w:val="a0"/>
    <w:next w:val="a0"/>
    <w:link w:val="30"/>
    <w:qFormat/>
    <w:rsid w:val="007D11F5"/>
    <w:pPr>
      <w:keepNext/>
      <w:tabs>
        <w:tab w:val="left" w:pos="0"/>
      </w:tabs>
      <w:spacing w:before="240" w:after="60"/>
      <w:outlineLvl w:val="2"/>
    </w:pPr>
    <w:rPr>
      <w:rFonts w:ascii="Arial" w:hAnsi="Arial" w:cs="Arial"/>
      <w:b/>
      <w:bCs/>
      <w:sz w:val="26"/>
      <w:szCs w:val="26"/>
    </w:rPr>
  </w:style>
  <w:style w:type="paragraph" w:styleId="4">
    <w:name w:val="heading 4"/>
    <w:basedOn w:val="a0"/>
    <w:next w:val="a0"/>
    <w:link w:val="40"/>
    <w:qFormat/>
    <w:rsid w:val="00D70550"/>
    <w:pPr>
      <w:keepNext/>
      <w:suppressAutoHyphens w:val="0"/>
      <w:spacing w:before="240" w:after="60" w:line="360" w:lineRule="auto"/>
      <w:ind w:left="284" w:right="284" w:firstLine="851"/>
      <w:outlineLvl w:val="3"/>
    </w:pPr>
    <w:rPr>
      <w:b/>
      <w:bCs/>
      <w:i/>
      <w:sz w:val="28"/>
      <w:szCs w:val="28"/>
      <w:lang w:eastAsia="ru-RU"/>
    </w:rPr>
  </w:style>
  <w:style w:type="paragraph" w:styleId="5">
    <w:name w:val="heading 5"/>
    <w:basedOn w:val="a0"/>
    <w:next w:val="a0"/>
    <w:link w:val="50"/>
    <w:qFormat/>
    <w:rsid w:val="00BE4064"/>
    <w:pPr>
      <w:spacing w:before="240" w:after="60"/>
      <w:outlineLvl w:val="4"/>
    </w:pPr>
    <w:rPr>
      <w:b/>
      <w:bCs/>
      <w:i/>
      <w:iCs/>
      <w:sz w:val="26"/>
      <w:szCs w:val="26"/>
    </w:rPr>
  </w:style>
  <w:style w:type="paragraph" w:styleId="6">
    <w:name w:val="heading 6"/>
    <w:basedOn w:val="a0"/>
    <w:next w:val="a0"/>
    <w:link w:val="60"/>
    <w:qFormat/>
    <w:rsid w:val="00D70550"/>
    <w:pPr>
      <w:suppressAutoHyphens w:val="0"/>
      <w:overflowPunct w:val="0"/>
      <w:autoSpaceDE w:val="0"/>
      <w:autoSpaceDN w:val="0"/>
      <w:adjustRightInd w:val="0"/>
      <w:spacing w:before="240" w:after="60"/>
      <w:textAlignment w:val="baseline"/>
      <w:outlineLvl w:val="5"/>
    </w:pPr>
    <w:rPr>
      <w:b/>
      <w:bCs/>
      <w:sz w:val="22"/>
      <w:szCs w:val="22"/>
      <w:lang w:eastAsia="ru-RU"/>
    </w:rPr>
  </w:style>
  <w:style w:type="paragraph" w:styleId="7">
    <w:name w:val="heading 7"/>
    <w:basedOn w:val="a0"/>
    <w:next w:val="a0"/>
    <w:link w:val="70"/>
    <w:qFormat/>
    <w:rsid w:val="007D11F5"/>
    <w:pPr>
      <w:tabs>
        <w:tab w:val="left" w:pos="0"/>
      </w:tabs>
      <w:spacing w:before="240" w:after="60"/>
      <w:outlineLvl w:val="6"/>
    </w:pPr>
  </w:style>
  <w:style w:type="paragraph" w:styleId="8">
    <w:name w:val="heading 8"/>
    <w:basedOn w:val="a0"/>
    <w:next w:val="a0"/>
    <w:link w:val="80"/>
    <w:qFormat/>
    <w:rsid w:val="001B21B7"/>
    <w:pPr>
      <w:keepNext/>
      <w:shd w:val="clear" w:color="auto" w:fill="FFFFFF"/>
      <w:tabs>
        <w:tab w:val="left" w:pos="0"/>
        <w:tab w:val="num" w:pos="5967"/>
      </w:tabs>
      <w:spacing w:line="396" w:lineRule="exact"/>
      <w:ind w:left="5967" w:hanging="360"/>
      <w:jc w:val="both"/>
      <w:outlineLvl w:val="7"/>
    </w:pPr>
    <w:rPr>
      <w:sz w:val="28"/>
    </w:rPr>
  </w:style>
  <w:style w:type="paragraph" w:styleId="9">
    <w:name w:val="heading 9"/>
    <w:basedOn w:val="a0"/>
    <w:next w:val="a0"/>
    <w:link w:val="90"/>
    <w:qFormat/>
    <w:rsid w:val="001B21B7"/>
    <w:pPr>
      <w:keepNext/>
      <w:tabs>
        <w:tab w:val="left" w:pos="0"/>
        <w:tab w:val="num" w:pos="6687"/>
      </w:tabs>
      <w:spacing w:after="120"/>
      <w:ind w:left="6687" w:hanging="180"/>
      <w:jc w:val="both"/>
      <w:outlineLvl w:val="8"/>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7D11F5"/>
  </w:style>
  <w:style w:type="character" w:customStyle="1" w:styleId="WW-Absatz-Standardschriftart">
    <w:name w:val="WW-Absatz-Standardschriftart"/>
    <w:rsid w:val="007D11F5"/>
  </w:style>
  <w:style w:type="character" w:customStyle="1" w:styleId="WW-Absatz-Standardschriftart1">
    <w:name w:val="WW-Absatz-Standardschriftart1"/>
    <w:rsid w:val="007D11F5"/>
  </w:style>
  <w:style w:type="character" w:customStyle="1" w:styleId="WW-Absatz-Standardschriftart11">
    <w:name w:val="WW-Absatz-Standardschriftart11"/>
    <w:rsid w:val="007D11F5"/>
  </w:style>
  <w:style w:type="character" w:customStyle="1" w:styleId="WW-Absatz-Standardschriftart111">
    <w:name w:val="WW-Absatz-Standardschriftart111"/>
    <w:rsid w:val="007D11F5"/>
  </w:style>
  <w:style w:type="character" w:customStyle="1" w:styleId="WW-Absatz-Standardschriftart1111">
    <w:name w:val="WW-Absatz-Standardschriftart1111"/>
    <w:rsid w:val="007D11F5"/>
  </w:style>
  <w:style w:type="character" w:customStyle="1" w:styleId="WW-Absatz-Standardschriftart11111">
    <w:name w:val="WW-Absatz-Standardschriftart11111"/>
    <w:rsid w:val="007D11F5"/>
  </w:style>
  <w:style w:type="character" w:customStyle="1" w:styleId="WW-Absatz-Standardschriftart111111">
    <w:name w:val="WW-Absatz-Standardschriftart111111"/>
    <w:rsid w:val="007D11F5"/>
  </w:style>
  <w:style w:type="character" w:customStyle="1" w:styleId="WW-Absatz-Standardschriftart1111111">
    <w:name w:val="WW-Absatz-Standardschriftart1111111"/>
    <w:rsid w:val="007D11F5"/>
  </w:style>
  <w:style w:type="character" w:customStyle="1" w:styleId="WW-Absatz-Standardschriftart11111111">
    <w:name w:val="WW-Absatz-Standardschriftart11111111"/>
    <w:rsid w:val="007D11F5"/>
  </w:style>
  <w:style w:type="character" w:customStyle="1" w:styleId="WW-Absatz-Standardschriftart111111111">
    <w:name w:val="WW-Absatz-Standardschriftart111111111"/>
    <w:rsid w:val="007D11F5"/>
  </w:style>
  <w:style w:type="character" w:customStyle="1" w:styleId="WW-Absatz-Standardschriftart1111111111">
    <w:name w:val="WW-Absatz-Standardschriftart1111111111"/>
    <w:rsid w:val="007D11F5"/>
  </w:style>
  <w:style w:type="character" w:customStyle="1" w:styleId="WW-Absatz-Standardschriftart11111111111">
    <w:name w:val="WW-Absatz-Standardschriftart11111111111"/>
    <w:rsid w:val="007D11F5"/>
  </w:style>
  <w:style w:type="character" w:customStyle="1" w:styleId="WW-Absatz-Standardschriftart111111111111">
    <w:name w:val="WW-Absatz-Standardschriftart111111111111"/>
    <w:rsid w:val="007D11F5"/>
  </w:style>
  <w:style w:type="character" w:customStyle="1" w:styleId="WW-Absatz-Standardschriftart1111111111111">
    <w:name w:val="WW-Absatz-Standardschriftart1111111111111"/>
    <w:rsid w:val="007D11F5"/>
  </w:style>
  <w:style w:type="character" w:customStyle="1" w:styleId="21">
    <w:name w:val="Основной шрифт абзаца2"/>
    <w:rsid w:val="007D11F5"/>
  </w:style>
  <w:style w:type="character" w:customStyle="1" w:styleId="WW8Num1z0">
    <w:name w:val="WW8Num1z0"/>
    <w:rsid w:val="007D11F5"/>
    <w:rPr>
      <w:rFonts w:ascii="Symbol" w:hAnsi="Symbol"/>
    </w:rPr>
  </w:style>
  <w:style w:type="character" w:customStyle="1" w:styleId="WW8Num5z0">
    <w:name w:val="WW8Num5z0"/>
    <w:rsid w:val="007D11F5"/>
    <w:rPr>
      <w:rFonts w:ascii="Symbol" w:hAnsi="Symbol"/>
    </w:rPr>
  </w:style>
  <w:style w:type="character" w:customStyle="1" w:styleId="11">
    <w:name w:val="Основной шрифт абзаца1"/>
    <w:rsid w:val="007D11F5"/>
  </w:style>
  <w:style w:type="character" w:styleId="a4">
    <w:name w:val="page number"/>
    <w:basedOn w:val="11"/>
    <w:rsid w:val="007D11F5"/>
  </w:style>
  <w:style w:type="character" w:customStyle="1" w:styleId="a5">
    <w:name w:val="Символ нумерации"/>
    <w:rsid w:val="007D11F5"/>
  </w:style>
  <w:style w:type="paragraph" w:customStyle="1" w:styleId="12">
    <w:name w:val="Заголовок1"/>
    <w:basedOn w:val="a0"/>
    <w:next w:val="a6"/>
    <w:rsid w:val="007D11F5"/>
    <w:pPr>
      <w:keepNext/>
      <w:spacing w:before="240" w:after="120"/>
    </w:pPr>
    <w:rPr>
      <w:rFonts w:ascii="Arial" w:eastAsia="Lucida Sans Unicode" w:hAnsi="Arial" w:cs="Tahoma"/>
      <w:sz w:val="28"/>
      <w:szCs w:val="28"/>
    </w:rPr>
  </w:style>
  <w:style w:type="paragraph" w:styleId="a6">
    <w:name w:val="Body Text"/>
    <w:aliases w:val="Знак1 Знак"/>
    <w:basedOn w:val="a0"/>
    <w:link w:val="a7"/>
    <w:rsid w:val="007D11F5"/>
    <w:pPr>
      <w:spacing w:after="120"/>
    </w:pPr>
  </w:style>
  <w:style w:type="paragraph" w:styleId="a8">
    <w:name w:val="List"/>
    <w:basedOn w:val="a6"/>
    <w:rsid w:val="007D11F5"/>
    <w:rPr>
      <w:rFonts w:cs="Tahoma"/>
    </w:rPr>
  </w:style>
  <w:style w:type="paragraph" w:customStyle="1" w:styleId="22">
    <w:name w:val="Название2"/>
    <w:basedOn w:val="a0"/>
    <w:rsid w:val="007D11F5"/>
    <w:pPr>
      <w:suppressLineNumbers/>
      <w:spacing w:before="120" w:after="120"/>
    </w:pPr>
    <w:rPr>
      <w:rFonts w:ascii="Arial" w:hAnsi="Arial" w:cs="Tahoma"/>
      <w:i/>
      <w:iCs/>
      <w:sz w:val="20"/>
    </w:rPr>
  </w:style>
  <w:style w:type="paragraph" w:customStyle="1" w:styleId="23">
    <w:name w:val="Указатель2"/>
    <w:basedOn w:val="a0"/>
    <w:rsid w:val="007D11F5"/>
    <w:pPr>
      <w:suppressLineNumbers/>
    </w:pPr>
    <w:rPr>
      <w:rFonts w:ascii="Arial" w:hAnsi="Arial" w:cs="Tahoma"/>
    </w:rPr>
  </w:style>
  <w:style w:type="paragraph" w:customStyle="1" w:styleId="13">
    <w:name w:val="Название1"/>
    <w:basedOn w:val="a0"/>
    <w:rsid w:val="007D11F5"/>
    <w:pPr>
      <w:suppressLineNumbers/>
      <w:spacing w:before="120" w:after="120"/>
    </w:pPr>
    <w:rPr>
      <w:rFonts w:cs="Tahoma"/>
      <w:i/>
      <w:iCs/>
    </w:rPr>
  </w:style>
  <w:style w:type="paragraph" w:customStyle="1" w:styleId="14">
    <w:name w:val="Указатель1"/>
    <w:basedOn w:val="a0"/>
    <w:rsid w:val="007D11F5"/>
    <w:pPr>
      <w:suppressLineNumbers/>
    </w:pPr>
    <w:rPr>
      <w:rFonts w:cs="Tahoma"/>
    </w:rPr>
  </w:style>
  <w:style w:type="paragraph" w:styleId="a9">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ВерхКолонтитул,header-first,h"/>
    <w:basedOn w:val="a0"/>
    <w:link w:val="aa"/>
    <w:rsid w:val="007D11F5"/>
    <w:pPr>
      <w:tabs>
        <w:tab w:val="center" w:pos="4153"/>
        <w:tab w:val="right" w:pos="8306"/>
      </w:tabs>
    </w:pPr>
    <w:rPr>
      <w:sz w:val="20"/>
      <w:szCs w:val="20"/>
    </w:rPr>
  </w:style>
  <w:style w:type="paragraph" w:styleId="ab">
    <w:name w:val="footer"/>
    <w:basedOn w:val="a0"/>
    <w:link w:val="ac"/>
    <w:uiPriority w:val="99"/>
    <w:rsid w:val="007D11F5"/>
    <w:pPr>
      <w:tabs>
        <w:tab w:val="center" w:pos="4153"/>
        <w:tab w:val="right" w:pos="8306"/>
      </w:tabs>
    </w:pPr>
    <w:rPr>
      <w:sz w:val="20"/>
      <w:szCs w:val="20"/>
    </w:rPr>
  </w:style>
  <w:style w:type="paragraph" w:customStyle="1" w:styleId="ad">
    <w:name w:val="Заголовок КД"/>
    <w:basedOn w:val="a0"/>
    <w:next w:val="a0"/>
    <w:rsid w:val="007D11F5"/>
    <w:pPr>
      <w:ind w:left="284" w:right="284"/>
      <w:jc w:val="center"/>
    </w:pPr>
    <w:rPr>
      <w:b/>
      <w:sz w:val="28"/>
      <w:szCs w:val="20"/>
    </w:rPr>
  </w:style>
  <w:style w:type="paragraph" w:customStyle="1" w:styleId="210">
    <w:name w:val="Основной текст 21"/>
    <w:basedOn w:val="a0"/>
    <w:rsid w:val="007D11F5"/>
    <w:pPr>
      <w:snapToGrid w:val="0"/>
      <w:spacing w:before="120"/>
      <w:ind w:firstLine="709"/>
      <w:jc w:val="both"/>
    </w:pPr>
    <w:rPr>
      <w:rFonts w:ascii="Arial" w:hAnsi="Arial"/>
      <w:szCs w:val="20"/>
    </w:rPr>
  </w:style>
  <w:style w:type="paragraph" w:customStyle="1" w:styleId="Iauiueiniiaiieoaeno">
    <w:name w:val="Iau?iue.iniiaiie oaeno"/>
    <w:rsid w:val="007D11F5"/>
    <w:pPr>
      <w:suppressAutoHyphens/>
      <w:snapToGrid w:val="0"/>
    </w:pPr>
    <w:rPr>
      <w:rFonts w:eastAsia="Arial"/>
      <w:lang w:eastAsia="ar-SA"/>
    </w:rPr>
  </w:style>
  <w:style w:type="paragraph" w:customStyle="1" w:styleId="31">
    <w:name w:val="Основной текст 31"/>
    <w:basedOn w:val="a0"/>
    <w:rsid w:val="007D11F5"/>
    <w:pPr>
      <w:spacing w:after="120"/>
    </w:pPr>
    <w:rPr>
      <w:b/>
      <w:bCs/>
      <w:sz w:val="16"/>
      <w:szCs w:val="16"/>
    </w:rPr>
  </w:style>
  <w:style w:type="paragraph" w:customStyle="1" w:styleId="ae">
    <w:name w:val="Содержимое врезки"/>
    <w:basedOn w:val="a6"/>
    <w:rsid w:val="007D11F5"/>
  </w:style>
  <w:style w:type="paragraph" w:customStyle="1" w:styleId="af">
    <w:name w:val="Содержимое таблицы"/>
    <w:basedOn w:val="a0"/>
    <w:rsid w:val="007D11F5"/>
    <w:pPr>
      <w:suppressLineNumbers/>
    </w:pPr>
  </w:style>
  <w:style w:type="paragraph" w:customStyle="1" w:styleId="af0">
    <w:name w:val="Заголовок таблицы"/>
    <w:basedOn w:val="af"/>
    <w:rsid w:val="007D11F5"/>
    <w:pPr>
      <w:jc w:val="center"/>
    </w:pPr>
    <w:rPr>
      <w:b/>
      <w:bCs/>
    </w:rPr>
  </w:style>
  <w:style w:type="table" w:styleId="af1">
    <w:name w:val="Table Grid"/>
    <w:basedOn w:val="a2"/>
    <w:rsid w:val="00383DE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5">
    <w:name w:val="toc 1"/>
    <w:basedOn w:val="a0"/>
    <w:next w:val="a0"/>
    <w:autoRedefine/>
    <w:uiPriority w:val="39"/>
    <w:rsid w:val="00404635"/>
    <w:pPr>
      <w:widowControl w:val="0"/>
      <w:tabs>
        <w:tab w:val="right" w:leader="dot" w:pos="9639"/>
      </w:tabs>
      <w:suppressAutoHyphens w:val="0"/>
      <w:adjustRightInd w:val="0"/>
      <w:jc w:val="both"/>
      <w:textAlignment w:val="baseline"/>
    </w:pPr>
    <w:rPr>
      <w:rFonts w:eastAsia="GOST Type AU"/>
      <w:noProof/>
      <w:sz w:val="28"/>
      <w:szCs w:val="28"/>
      <w:lang w:eastAsia="ru-RU"/>
    </w:rPr>
  </w:style>
  <w:style w:type="paragraph" w:styleId="24">
    <w:name w:val="toc 2"/>
    <w:basedOn w:val="a0"/>
    <w:next w:val="a0"/>
    <w:autoRedefine/>
    <w:uiPriority w:val="39"/>
    <w:rsid w:val="008D4CE1"/>
    <w:pPr>
      <w:widowControl w:val="0"/>
      <w:tabs>
        <w:tab w:val="left" w:pos="426"/>
        <w:tab w:val="right" w:leader="dot" w:pos="9627"/>
      </w:tabs>
      <w:suppressAutoHyphens w:val="0"/>
      <w:adjustRightInd w:val="0"/>
      <w:textAlignment w:val="baseline"/>
    </w:pPr>
    <w:rPr>
      <w:sz w:val="20"/>
      <w:szCs w:val="20"/>
      <w:lang w:eastAsia="ru-RU"/>
    </w:rPr>
  </w:style>
  <w:style w:type="character" w:styleId="af2">
    <w:name w:val="Hyperlink"/>
    <w:uiPriority w:val="99"/>
    <w:rsid w:val="00383DE8"/>
    <w:rPr>
      <w:color w:val="0000FF"/>
      <w:u w:val="single"/>
    </w:rPr>
  </w:style>
  <w:style w:type="paragraph" w:customStyle="1" w:styleId="27">
    <w:name w:val="Стиль27"/>
    <w:basedOn w:val="a0"/>
    <w:rsid w:val="00383DE8"/>
    <w:pPr>
      <w:widowControl w:val="0"/>
      <w:numPr>
        <w:numId w:val="1"/>
      </w:numPr>
      <w:autoSpaceDE w:val="0"/>
      <w:adjustRightInd w:val="0"/>
      <w:spacing w:line="360" w:lineRule="auto"/>
      <w:jc w:val="center"/>
      <w:textAlignment w:val="baseline"/>
      <w:outlineLvl w:val="0"/>
    </w:pPr>
    <w:rPr>
      <w:rFonts w:eastAsia="GOST Type AU"/>
      <w:b/>
      <w:color w:val="000000"/>
      <w:kern w:val="24"/>
      <w:sz w:val="28"/>
      <w:szCs w:val="28"/>
    </w:rPr>
  </w:style>
  <w:style w:type="paragraph" w:styleId="af3">
    <w:name w:val="Normal (Web)"/>
    <w:basedOn w:val="a0"/>
    <w:uiPriority w:val="99"/>
    <w:rsid w:val="002376CF"/>
    <w:pPr>
      <w:suppressAutoHyphens w:val="0"/>
      <w:spacing w:before="100" w:beforeAutospacing="1" w:after="100" w:afterAutospacing="1"/>
    </w:pPr>
    <w:rPr>
      <w:lang w:eastAsia="ru-RU"/>
    </w:rPr>
  </w:style>
  <w:style w:type="character" w:customStyle="1" w:styleId="fts-hit">
    <w:name w:val="fts-hit"/>
    <w:rsid w:val="007E6CE3"/>
    <w:rPr>
      <w:shd w:val="clear" w:color="auto" w:fill="FFC0CB"/>
    </w:rPr>
  </w:style>
  <w:style w:type="paragraph" w:styleId="a">
    <w:name w:val="List Bullet"/>
    <w:basedOn w:val="a0"/>
    <w:rsid w:val="00A02079"/>
    <w:pPr>
      <w:numPr>
        <w:numId w:val="2"/>
      </w:numPr>
    </w:pPr>
  </w:style>
  <w:style w:type="paragraph" w:styleId="af4">
    <w:name w:val="Balloon Text"/>
    <w:basedOn w:val="a0"/>
    <w:link w:val="af5"/>
    <w:uiPriority w:val="99"/>
    <w:rsid w:val="0039571D"/>
    <w:rPr>
      <w:rFonts w:ascii="Tahoma" w:hAnsi="Tahoma" w:cs="Tahoma"/>
      <w:sz w:val="16"/>
      <w:szCs w:val="16"/>
    </w:rPr>
  </w:style>
  <w:style w:type="paragraph" w:customStyle="1" w:styleId="ConsNormal">
    <w:name w:val="ConsNormal"/>
    <w:rsid w:val="00A33ED5"/>
    <w:pPr>
      <w:widowControl w:val="0"/>
      <w:suppressAutoHyphens/>
      <w:autoSpaceDE w:val="0"/>
      <w:ind w:right="19772" w:firstLine="720"/>
    </w:pPr>
    <w:rPr>
      <w:rFonts w:ascii="Arial" w:eastAsia="Arial" w:hAnsi="Arial" w:cs="Arial"/>
      <w:lang w:eastAsia="ar-SA"/>
    </w:rPr>
  </w:style>
  <w:style w:type="paragraph" w:customStyle="1" w:styleId="af6">
    <w:name w:val="основной"/>
    <w:basedOn w:val="a0"/>
    <w:rsid w:val="00A33ED5"/>
    <w:pPr>
      <w:keepNext/>
    </w:pPr>
    <w:rPr>
      <w:szCs w:val="20"/>
    </w:rPr>
  </w:style>
  <w:style w:type="paragraph" w:customStyle="1" w:styleId="Iauiue">
    <w:name w:val="Iau?iue"/>
    <w:rsid w:val="00BE4064"/>
    <w:pPr>
      <w:widowControl w:val="0"/>
      <w:suppressAutoHyphens/>
    </w:pPr>
    <w:rPr>
      <w:rFonts w:eastAsia="Arial"/>
      <w:lang w:eastAsia="ar-SA"/>
    </w:rPr>
  </w:style>
  <w:style w:type="paragraph" w:customStyle="1" w:styleId="nienie">
    <w:name w:val="nienie"/>
    <w:basedOn w:val="Iauiue"/>
    <w:rsid w:val="00BE4064"/>
    <w:pPr>
      <w:keepLines/>
      <w:tabs>
        <w:tab w:val="num" w:pos="851"/>
      </w:tabs>
      <w:ind w:left="709" w:hanging="284"/>
      <w:jc w:val="both"/>
    </w:pPr>
    <w:rPr>
      <w:rFonts w:ascii="Peterburg" w:hAnsi="Peterburg"/>
      <w:sz w:val="24"/>
    </w:rPr>
  </w:style>
  <w:style w:type="paragraph" w:customStyle="1" w:styleId="211">
    <w:name w:val="Основной текст с отступом 21"/>
    <w:basedOn w:val="a0"/>
    <w:rsid w:val="00BE4064"/>
    <w:pPr>
      <w:spacing w:after="120" w:line="480" w:lineRule="auto"/>
      <w:ind w:left="283"/>
    </w:pPr>
  </w:style>
  <w:style w:type="paragraph" w:customStyle="1" w:styleId="310">
    <w:name w:val="Основной текст с отступом 31"/>
    <w:basedOn w:val="a0"/>
    <w:rsid w:val="00BE4064"/>
    <w:pPr>
      <w:spacing w:after="120"/>
      <w:ind w:left="283"/>
    </w:pPr>
    <w:rPr>
      <w:sz w:val="16"/>
      <w:szCs w:val="16"/>
    </w:rPr>
  </w:style>
  <w:style w:type="paragraph" w:customStyle="1" w:styleId="25">
    <w:name w:val="Îñíîâíîé òåêñò 2"/>
    <w:basedOn w:val="a0"/>
    <w:rsid w:val="00BE4064"/>
    <w:pPr>
      <w:widowControl w:val="0"/>
      <w:ind w:firstLine="720"/>
      <w:jc w:val="both"/>
    </w:pPr>
    <w:rPr>
      <w:rFonts w:eastAsia="Arial"/>
      <w:b/>
      <w:color w:val="000000"/>
      <w:szCs w:val="20"/>
      <w:lang w:val="en-US"/>
    </w:rPr>
  </w:style>
  <w:style w:type="paragraph" w:styleId="af7">
    <w:name w:val="Body Text Indent"/>
    <w:basedOn w:val="a0"/>
    <w:link w:val="af8"/>
    <w:rsid w:val="00BE4064"/>
    <w:pPr>
      <w:spacing w:after="120"/>
      <w:ind w:left="283"/>
    </w:pPr>
  </w:style>
  <w:style w:type="character" w:styleId="af9">
    <w:name w:val="Strong"/>
    <w:uiPriority w:val="22"/>
    <w:qFormat/>
    <w:rsid w:val="001F51A3"/>
    <w:rPr>
      <w:b/>
      <w:bCs/>
    </w:rPr>
  </w:style>
  <w:style w:type="paragraph" w:customStyle="1" w:styleId="ConsTitle">
    <w:name w:val="ConsTitle"/>
    <w:rsid w:val="00606793"/>
    <w:pPr>
      <w:widowControl w:val="0"/>
      <w:suppressAutoHyphens/>
      <w:autoSpaceDE w:val="0"/>
    </w:pPr>
    <w:rPr>
      <w:rFonts w:ascii="Arial" w:eastAsia="Arial" w:hAnsi="Arial" w:cs="Arial"/>
      <w:b/>
      <w:bCs/>
      <w:sz w:val="16"/>
      <w:szCs w:val="16"/>
      <w:lang w:eastAsia="ar-SA"/>
    </w:rPr>
  </w:style>
  <w:style w:type="paragraph" w:customStyle="1" w:styleId="32">
    <w:name w:val="Îñíîâíîé òåêñò ñ îòñòóïîì 3"/>
    <w:basedOn w:val="a0"/>
    <w:rsid w:val="00E95399"/>
    <w:pPr>
      <w:widowControl w:val="0"/>
      <w:ind w:firstLine="567"/>
      <w:jc w:val="both"/>
    </w:pPr>
    <w:rPr>
      <w:rFonts w:ascii="Peterburg" w:eastAsia="Arial" w:hAnsi="Peterburg"/>
      <w:b/>
      <w:i/>
      <w:szCs w:val="20"/>
    </w:rPr>
  </w:style>
  <w:style w:type="paragraph" w:customStyle="1" w:styleId="afa">
    <w:name w:val="Îáû÷íûé"/>
    <w:rsid w:val="00B65D9A"/>
    <w:pPr>
      <w:widowControl w:val="0"/>
      <w:suppressAutoHyphens/>
    </w:pPr>
    <w:rPr>
      <w:rFonts w:eastAsia="Arial"/>
      <w:sz w:val="28"/>
      <w:lang w:eastAsia="ar-SA"/>
    </w:rPr>
  </w:style>
  <w:style w:type="paragraph" w:customStyle="1" w:styleId="Iniiaiieoaeno2">
    <w:name w:val="Iniiaiie oaeno 2"/>
    <w:basedOn w:val="a0"/>
    <w:rsid w:val="00B65D9A"/>
    <w:pPr>
      <w:widowControl w:val="0"/>
      <w:ind w:firstLine="567"/>
      <w:jc w:val="both"/>
    </w:pPr>
    <w:rPr>
      <w:b/>
      <w:color w:val="000000"/>
      <w:szCs w:val="20"/>
    </w:rPr>
  </w:style>
  <w:style w:type="paragraph" w:customStyle="1" w:styleId="-2">
    <w:name w:val="Нормальный-2"/>
    <w:basedOn w:val="a0"/>
    <w:link w:val="-20"/>
    <w:rsid w:val="00E14CAE"/>
    <w:pPr>
      <w:spacing w:before="120"/>
      <w:ind w:left="284" w:right="170" w:firstLine="851"/>
      <w:jc w:val="both"/>
    </w:pPr>
    <w:rPr>
      <w:sz w:val="26"/>
      <w:szCs w:val="20"/>
    </w:rPr>
  </w:style>
  <w:style w:type="character" w:customStyle="1" w:styleId="-20">
    <w:name w:val="Нормальный-2 Знак"/>
    <w:link w:val="-2"/>
    <w:rsid w:val="00E14CAE"/>
    <w:rPr>
      <w:sz w:val="26"/>
      <w:lang w:val="ru-RU" w:eastAsia="ar-SA" w:bidi="ar-SA"/>
    </w:rPr>
  </w:style>
  <w:style w:type="paragraph" w:customStyle="1" w:styleId="OEM">
    <w:name w:val="Нормальный (OEM)"/>
    <w:basedOn w:val="a0"/>
    <w:next w:val="a0"/>
    <w:uiPriority w:val="99"/>
    <w:rsid w:val="00385CC5"/>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b">
    <w:name w:val="Основной шрифт абзаца Знак"/>
    <w:aliases w:val="Знак Знак"/>
    <w:basedOn w:val="a0"/>
    <w:rsid w:val="00C81688"/>
    <w:pPr>
      <w:widowControl w:val="0"/>
      <w:suppressAutoHyphens w:val="0"/>
      <w:adjustRightInd w:val="0"/>
      <w:spacing w:after="160" w:line="240" w:lineRule="exact"/>
      <w:jc w:val="right"/>
    </w:pPr>
    <w:rPr>
      <w:sz w:val="20"/>
      <w:szCs w:val="20"/>
      <w:lang w:val="en-GB" w:eastAsia="en-US"/>
    </w:rPr>
  </w:style>
  <w:style w:type="character" w:customStyle="1" w:styleId="40">
    <w:name w:val="Заголовок 4 Знак"/>
    <w:link w:val="4"/>
    <w:rsid w:val="00D70550"/>
    <w:rPr>
      <w:b/>
      <w:bCs/>
      <w:i/>
      <w:sz w:val="28"/>
      <w:szCs w:val="28"/>
    </w:rPr>
  </w:style>
  <w:style w:type="character" w:customStyle="1" w:styleId="60">
    <w:name w:val="Заголовок 6 Знак"/>
    <w:link w:val="6"/>
    <w:rsid w:val="00D70550"/>
    <w:rPr>
      <w:b/>
      <w:bCs/>
      <w:sz w:val="22"/>
      <w:szCs w:val="22"/>
    </w:rPr>
  </w:style>
  <w:style w:type="paragraph" w:customStyle="1" w:styleId="afc">
    <w:name w:val="Стиль"/>
    <w:basedOn w:val="ab"/>
    <w:rsid w:val="00D70550"/>
    <w:pPr>
      <w:framePr w:hSpace="181" w:wrap="around" w:hAnchor="margin" w:xAlign="right" w:yAlign="bottom"/>
      <w:tabs>
        <w:tab w:val="clear" w:pos="4153"/>
        <w:tab w:val="clear" w:pos="8306"/>
        <w:tab w:val="center" w:pos="4677"/>
        <w:tab w:val="right" w:pos="9355"/>
      </w:tabs>
      <w:suppressAutoHyphens w:val="0"/>
      <w:spacing w:line="360" w:lineRule="auto"/>
      <w:ind w:left="284" w:right="284" w:firstLine="851"/>
      <w:suppressOverlap/>
      <w:jc w:val="center"/>
    </w:pPr>
    <w:rPr>
      <w:rFonts w:ascii="GOST type A" w:hAnsi="GOST type A"/>
      <w:szCs w:val="24"/>
      <w:lang w:eastAsia="ru-RU"/>
    </w:rPr>
  </w:style>
  <w:style w:type="character" w:customStyle="1" w:styleId="ac">
    <w:name w:val="Нижний колонтитул Знак"/>
    <w:link w:val="ab"/>
    <w:uiPriority w:val="99"/>
    <w:rsid w:val="00D70550"/>
    <w:rPr>
      <w:lang w:eastAsia="ar-SA"/>
    </w:rPr>
  </w:style>
  <w:style w:type="paragraph" w:customStyle="1" w:styleId="16">
    <w:name w:val="ПЗ1"/>
    <w:basedOn w:val="-2"/>
    <w:next w:val="-2"/>
    <w:rsid w:val="00D70550"/>
    <w:pPr>
      <w:keepNext/>
      <w:overflowPunct w:val="0"/>
      <w:autoSpaceDE w:val="0"/>
      <w:autoSpaceDN w:val="0"/>
      <w:adjustRightInd w:val="0"/>
      <w:spacing w:before="720" w:after="480"/>
      <w:textAlignment w:val="baseline"/>
    </w:pPr>
    <w:rPr>
      <w:b/>
      <w:caps/>
      <w:lang w:eastAsia="ru-RU"/>
    </w:rPr>
  </w:style>
  <w:style w:type="character" w:customStyle="1" w:styleId="a7">
    <w:name w:val="Основной текст Знак"/>
    <w:aliases w:val="Знак1 Знак Знак"/>
    <w:link w:val="a6"/>
    <w:rsid w:val="00D70550"/>
    <w:rPr>
      <w:sz w:val="24"/>
      <w:szCs w:val="24"/>
      <w:lang w:eastAsia="ar-SA"/>
    </w:rPr>
  </w:style>
  <w:style w:type="paragraph" w:styleId="26">
    <w:name w:val="Body Text Indent 2"/>
    <w:basedOn w:val="a0"/>
    <w:link w:val="28"/>
    <w:rsid w:val="00D70550"/>
    <w:pPr>
      <w:suppressAutoHyphens w:val="0"/>
      <w:overflowPunct w:val="0"/>
      <w:autoSpaceDE w:val="0"/>
      <w:autoSpaceDN w:val="0"/>
      <w:adjustRightInd w:val="0"/>
      <w:spacing w:after="120" w:line="480" w:lineRule="auto"/>
      <w:ind w:left="283"/>
      <w:textAlignment w:val="baseline"/>
    </w:pPr>
    <w:rPr>
      <w:rFonts w:ascii="Arial" w:hAnsi="Arial"/>
      <w:sz w:val="20"/>
      <w:szCs w:val="20"/>
      <w:lang w:eastAsia="ru-RU"/>
    </w:rPr>
  </w:style>
  <w:style w:type="character" w:customStyle="1" w:styleId="28">
    <w:name w:val="Основной текст с отступом 2 Знак"/>
    <w:link w:val="26"/>
    <w:rsid w:val="00D70550"/>
    <w:rPr>
      <w:rFonts w:ascii="Arial" w:hAnsi="Arial"/>
    </w:rPr>
  </w:style>
  <w:style w:type="paragraph" w:styleId="33">
    <w:name w:val="Body Text 3"/>
    <w:basedOn w:val="a0"/>
    <w:link w:val="34"/>
    <w:rsid w:val="00D70550"/>
    <w:pPr>
      <w:suppressAutoHyphens w:val="0"/>
      <w:spacing w:after="120" w:line="360" w:lineRule="auto"/>
      <w:ind w:left="284" w:right="284" w:firstLine="851"/>
    </w:pPr>
    <w:rPr>
      <w:rFonts w:ascii="GOST type A" w:hAnsi="GOST type A"/>
      <w:i/>
      <w:sz w:val="16"/>
      <w:szCs w:val="16"/>
      <w:lang w:eastAsia="ru-RU"/>
    </w:rPr>
  </w:style>
  <w:style w:type="character" w:customStyle="1" w:styleId="34">
    <w:name w:val="Основной текст 3 Знак"/>
    <w:link w:val="33"/>
    <w:rsid w:val="00D70550"/>
    <w:rPr>
      <w:rFonts w:ascii="GOST type A" w:hAnsi="GOST type A"/>
      <w:i/>
      <w:sz w:val="16"/>
      <w:szCs w:val="16"/>
    </w:rPr>
  </w:style>
  <w:style w:type="paragraph" w:styleId="afd">
    <w:name w:val="List Paragraph"/>
    <w:aliases w:val="Варианты ответов,Абзац списка11,Bullet List,FooterText,numbered,Мой стиль!"/>
    <w:basedOn w:val="a0"/>
    <w:link w:val="afe"/>
    <w:uiPriority w:val="34"/>
    <w:qFormat/>
    <w:rsid w:val="00D70550"/>
    <w:pPr>
      <w:suppressAutoHyphens w:val="0"/>
      <w:spacing w:after="200" w:line="276" w:lineRule="auto"/>
      <w:ind w:left="720"/>
    </w:pPr>
    <w:rPr>
      <w:rFonts w:ascii="Calibri" w:eastAsia="Calibri" w:hAnsi="Calibri"/>
      <w:sz w:val="22"/>
      <w:szCs w:val="22"/>
    </w:rPr>
  </w:style>
  <w:style w:type="paragraph" w:customStyle="1" w:styleId="17">
    <w:name w:val="Заголовок 1ПЗ"/>
    <w:basedOn w:val="a0"/>
    <w:next w:val="a0"/>
    <w:rsid w:val="00D70550"/>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9">
    <w:name w:val="ПЗ2"/>
    <w:basedOn w:val="-2"/>
    <w:next w:val="-2"/>
    <w:rsid w:val="00D70550"/>
    <w:pPr>
      <w:keepNext/>
      <w:suppressAutoHyphens w:val="0"/>
      <w:overflowPunct w:val="0"/>
      <w:autoSpaceDE w:val="0"/>
      <w:autoSpaceDN w:val="0"/>
      <w:adjustRightInd w:val="0"/>
      <w:spacing w:before="360" w:after="240"/>
      <w:textAlignment w:val="baseline"/>
    </w:pPr>
    <w:rPr>
      <w:b/>
      <w:lang w:eastAsia="ru-RU"/>
    </w:rPr>
  </w:style>
  <w:style w:type="paragraph" w:styleId="41">
    <w:name w:val="toc 4"/>
    <w:basedOn w:val="a0"/>
    <w:next w:val="a0"/>
    <w:uiPriority w:val="39"/>
    <w:rsid w:val="00D70550"/>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0"/>
    <w:rsid w:val="00D70550"/>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0"/>
    <w:rsid w:val="00D70550"/>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D70550"/>
    <w:rPr>
      <w:rFonts w:ascii="Arial" w:hAnsi="Arial" w:cs="Arial"/>
      <w:b/>
      <w:bCs/>
      <w:i/>
      <w:iCs/>
      <w:sz w:val="22"/>
      <w:szCs w:val="22"/>
    </w:rPr>
  </w:style>
  <w:style w:type="character" w:customStyle="1" w:styleId="FontStyle22">
    <w:name w:val="Font Style22"/>
    <w:rsid w:val="00D70550"/>
    <w:rPr>
      <w:rFonts w:ascii="Arial" w:hAnsi="Arial" w:cs="Arial"/>
      <w:sz w:val="22"/>
      <w:szCs w:val="22"/>
    </w:rPr>
  </w:style>
  <w:style w:type="paragraph" w:styleId="aff">
    <w:name w:val="Title"/>
    <w:basedOn w:val="a0"/>
    <w:link w:val="aff0"/>
    <w:qFormat/>
    <w:rsid w:val="00D70550"/>
    <w:pPr>
      <w:suppressAutoHyphens w:val="0"/>
      <w:jc w:val="center"/>
    </w:pPr>
    <w:rPr>
      <w:b/>
      <w:bCs/>
      <w:sz w:val="28"/>
      <w:lang w:eastAsia="ru-RU"/>
    </w:rPr>
  </w:style>
  <w:style w:type="character" w:customStyle="1" w:styleId="aff0">
    <w:name w:val="Заголовок Знак"/>
    <w:link w:val="aff"/>
    <w:rsid w:val="00D70550"/>
    <w:rPr>
      <w:b/>
      <w:bCs/>
      <w:sz w:val="28"/>
      <w:szCs w:val="24"/>
    </w:rPr>
  </w:style>
  <w:style w:type="character" w:styleId="aff1">
    <w:name w:val="line number"/>
    <w:basedOn w:val="a1"/>
    <w:rsid w:val="00F3765D"/>
  </w:style>
  <w:style w:type="character" w:styleId="aff2">
    <w:name w:val="annotation reference"/>
    <w:uiPriority w:val="99"/>
    <w:rsid w:val="00F3765D"/>
    <w:rPr>
      <w:sz w:val="16"/>
      <w:szCs w:val="16"/>
    </w:rPr>
  </w:style>
  <w:style w:type="paragraph" w:styleId="aff3">
    <w:name w:val="annotation text"/>
    <w:basedOn w:val="a0"/>
    <w:link w:val="aff4"/>
    <w:uiPriority w:val="99"/>
    <w:rsid w:val="00F3765D"/>
    <w:rPr>
      <w:sz w:val="20"/>
      <w:szCs w:val="20"/>
    </w:rPr>
  </w:style>
  <w:style w:type="character" w:customStyle="1" w:styleId="aff4">
    <w:name w:val="Текст примечания Знак"/>
    <w:link w:val="aff3"/>
    <w:uiPriority w:val="99"/>
    <w:rsid w:val="00F3765D"/>
    <w:rPr>
      <w:lang w:eastAsia="ar-SA"/>
    </w:rPr>
  </w:style>
  <w:style w:type="paragraph" w:styleId="aff5">
    <w:name w:val="annotation subject"/>
    <w:basedOn w:val="aff3"/>
    <w:next w:val="aff3"/>
    <w:link w:val="aff6"/>
    <w:rsid w:val="00F3765D"/>
    <w:rPr>
      <w:b/>
      <w:bCs/>
    </w:rPr>
  </w:style>
  <w:style w:type="character" w:customStyle="1" w:styleId="aff6">
    <w:name w:val="Тема примечания Знак"/>
    <w:link w:val="aff5"/>
    <w:rsid w:val="00F3765D"/>
    <w:rPr>
      <w:b/>
      <w:bCs/>
      <w:lang w:eastAsia="ar-SA"/>
    </w:rPr>
  </w:style>
  <w:style w:type="paragraph" w:customStyle="1" w:styleId="320">
    <w:name w:val="Основной текст 32"/>
    <w:basedOn w:val="a0"/>
    <w:rsid w:val="00DB15DB"/>
    <w:pPr>
      <w:tabs>
        <w:tab w:val="left" w:pos="5670"/>
        <w:tab w:val="left" w:pos="8931"/>
      </w:tabs>
      <w:suppressAutoHyphens w:val="0"/>
      <w:jc w:val="center"/>
    </w:pPr>
    <w:rPr>
      <w:szCs w:val="20"/>
    </w:rPr>
  </w:style>
  <w:style w:type="paragraph" w:customStyle="1" w:styleId="Style4">
    <w:name w:val="Style4"/>
    <w:basedOn w:val="a0"/>
    <w:rsid w:val="000A639B"/>
    <w:pPr>
      <w:widowControl w:val="0"/>
      <w:autoSpaceDE w:val="0"/>
      <w:spacing w:line="413" w:lineRule="exact"/>
      <w:ind w:firstLine="134"/>
      <w:jc w:val="both"/>
    </w:pPr>
    <w:rPr>
      <w:rFonts w:ascii="Arial" w:hAnsi="Arial" w:cs="Arial"/>
    </w:rPr>
  </w:style>
  <w:style w:type="paragraph" w:customStyle="1" w:styleId="Standard">
    <w:name w:val="Standard"/>
    <w:basedOn w:val="a0"/>
    <w:rsid w:val="008215CE"/>
    <w:pPr>
      <w:widowControl w:val="0"/>
      <w:suppressAutoHyphens w:val="0"/>
    </w:pPr>
    <w:rPr>
      <w:rFonts w:eastAsia="Lucida Sans Unicode" w:cs="Tahoma"/>
      <w:szCs w:val="20"/>
    </w:rPr>
  </w:style>
  <w:style w:type="paragraph" w:styleId="35">
    <w:name w:val="toc 3"/>
    <w:basedOn w:val="a0"/>
    <w:next w:val="a0"/>
    <w:autoRedefine/>
    <w:uiPriority w:val="39"/>
    <w:rsid w:val="000641AD"/>
    <w:pPr>
      <w:tabs>
        <w:tab w:val="right" w:leader="dot" w:pos="9922"/>
      </w:tabs>
      <w:suppressAutoHyphens w:val="0"/>
      <w:jc w:val="both"/>
    </w:pPr>
  </w:style>
  <w:style w:type="paragraph" w:customStyle="1" w:styleId="rvps5">
    <w:name w:val="rvps5"/>
    <w:basedOn w:val="a0"/>
    <w:rsid w:val="00AC0ECA"/>
    <w:pPr>
      <w:suppressAutoHyphens w:val="0"/>
      <w:spacing w:before="100" w:beforeAutospacing="1" w:after="100" w:afterAutospacing="1"/>
    </w:pPr>
    <w:rPr>
      <w:lang w:eastAsia="ru-RU"/>
    </w:rPr>
  </w:style>
  <w:style w:type="character" w:customStyle="1" w:styleId="rvts6">
    <w:name w:val="rvts6"/>
    <w:basedOn w:val="a1"/>
    <w:rsid w:val="00AC0ECA"/>
  </w:style>
  <w:style w:type="table" w:styleId="18">
    <w:name w:val="Table Grid 1"/>
    <w:basedOn w:val="a2"/>
    <w:rsid w:val="00E43172"/>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converted-space">
    <w:name w:val="apple-converted-space"/>
    <w:basedOn w:val="a1"/>
    <w:rsid w:val="009C7BD7"/>
  </w:style>
  <w:style w:type="paragraph" w:customStyle="1" w:styleId="ConsPlusNormal">
    <w:name w:val="ConsPlusNormal"/>
    <w:link w:val="ConsPlusNormal0"/>
    <w:qFormat/>
    <w:rsid w:val="00C34661"/>
    <w:pPr>
      <w:widowControl w:val="0"/>
      <w:autoSpaceDE w:val="0"/>
      <w:autoSpaceDN w:val="0"/>
      <w:adjustRightInd w:val="0"/>
      <w:ind w:firstLine="720"/>
    </w:pPr>
    <w:rPr>
      <w:rFonts w:ascii="Arial" w:hAnsi="Arial" w:cs="Arial"/>
    </w:rPr>
  </w:style>
  <w:style w:type="character" w:customStyle="1" w:styleId="Bodytext">
    <w:name w:val="Body text_"/>
    <w:link w:val="19"/>
    <w:locked/>
    <w:rsid w:val="00661E97"/>
    <w:rPr>
      <w:sz w:val="19"/>
      <w:szCs w:val="19"/>
      <w:shd w:val="clear" w:color="auto" w:fill="FFFFFF"/>
    </w:rPr>
  </w:style>
  <w:style w:type="paragraph" w:customStyle="1" w:styleId="19">
    <w:name w:val="Основной текст1"/>
    <w:basedOn w:val="a0"/>
    <w:link w:val="Bodytext"/>
    <w:rsid w:val="00661E97"/>
    <w:pPr>
      <w:widowControl w:val="0"/>
      <w:shd w:val="clear" w:color="auto" w:fill="FFFFFF"/>
      <w:suppressAutoHyphens w:val="0"/>
      <w:spacing w:before="600" w:after="420" w:line="0" w:lineRule="atLeast"/>
    </w:pPr>
    <w:rPr>
      <w:sz w:val="19"/>
      <w:szCs w:val="19"/>
      <w:lang w:eastAsia="ru-RU"/>
    </w:rPr>
  </w:style>
  <w:style w:type="paragraph" w:customStyle="1" w:styleId="aff7">
    <w:name w:val="Знак"/>
    <w:basedOn w:val="a0"/>
    <w:rsid w:val="004C01CB"/>
    <w:pPr>
      <w:suppressAutoHyphens w:val="0"/>
      <w:spacing w:after="160" w:line="240" w:lineRule="exact"/>
    </w:pPr>
    <w:rPr>
      <w:rFonts w:ascii="Verdana" w:hAnsi="Verdana"/>
      <w:sz w:val="20"/>
      <w:szCs w:val="20"/>
      <w:lang w:val="en-US" w:eastAsia="en-US"/>
    </w:rPr>
  </w:style>
  <w:style w:type="paragraph" w:customStyle="1" w:styleId="Default">
    <w:name w:val="Default"/>
    <w:rsid w:val="000E29A2"/>
    <w:pPr>
      <w:autoSpaceDE w:val="0"/>
      <w:autoSpaceDN w:val="0"/>
      <w:adjustRightInd w:val="0"/>
    </w:pPr>
    <w:rPr>
      <w:color w:val="000000"/>
      <w:sz w:val="24"/>
      <w:szCs w:val="24"/>
    </w:rPr>
  </w:style>
  <w:style w:type="paragraph" w:customStyle="1" w:styleId="Style3">
    <w:name w:val="Style3"/>
    <w:basedOn w:val="a0"/>
    <w:rsid w:val="007D1BBA"/>
    <w:pPr>
      <w:widowControl w:val="0"/>
      <w:autoSpaceDE w:val="0"/>
      <w:spacing w:line="413" w:lineRule="exact"/>
    </w:pPr>
    <w:rPr>
      <w:rFonts w:ascii="Arial" w:hAnsi="Arial" w:cs="Arial"/>
    </w:rPr>
  </w:style>
  <w:style w:type="paragraph" w:customStyle="1" w:styleId="Style5">
    <w:name w:val="Style5"/>
    <w:basedOn w:val="a0"/>
    <w:rsid w:val="007D1BBA"/>
    <w:pPr>
      <w:widowControl w:val="0"/>
      <w:autoSpaceDE w:val="0"/>
      <w:spacing w:line="418" w:lineRule="exact"/>
      <w:jc w:val="both"/>
    </w:pPr>
    <w:rPr>
      <w:rFonts w:ascii="Arial" w:hAnsi="Arial" w:cs="Arial"/>
    </w:rPr>
  </w:style>
  <w:style w:type="paragraph" w:customStyle="1" w:styleId="Style15">
    <w:name w:val="Style15"/>
    <w:basedOn w:val="a0"/>
    <w:rsid w:val="007D1BBA"/>
    <w:pPr>
      <w:widowControl w:val="0"/>
      <w:autoSpaceDE w:val="0"/>
      <w:spacing w:line="274" w:lineRule="exact"/>
      <w:ind w:firstLine="701"/>
    </w:pPr>
    <w:rPr>
      <w:rFonts w:ascii="Arial" w:hAnsi="Arial" w:cs="Arial"/>
    </w:rPr>
  </w:style>
  <w:style w:type="character" w:customStyle="1" w:styleId="20">
    <w:name w:val="Заголовок 2 Знак"/>
    <w:link w:val="2"/>
    <w:rsid w:val="00056E40"/>
    <w:rPr>
      <w:rFonts w:ascii="Arial" w:hAnsi="Arial" w:cs="Arial"/>
      <w:b/>
      <w:bCs/>
      <w:i/>
      <w:iCs/>
      <w:sz w:val="28"/>
      <w:szCs w:val="28"/>
      <w:lang w:eastAsia="ar-SA"/>
    </w:rPr>
  </w:style>
  <w:style w:type="paragraph" w:customStyle="1" w:styleId="1a">
    <w:name w:val="Основной текст с отступом1"/>
    <w:basedOn w:val="a0"/>
    <w:rsid w:val="00C53EC5"/>
    <w:pPr>
      <w:suppressAutoHyphens w:val="0"/>
      <w:ind w:firstLine="567"/>
      <w:jc w:val="both"/>
    </w:pPr>
    <w:rPr>
      <w:szCs w:val="20"/>
      <w:lang w:eastAsia="ru-RU"/>
    </w:rPr>
  </w:style>
  <w:style w:type="character" w:customStyle="1" w:styleId="aa">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ВерхКолонтитул Знак,h Знак"/>
    <w:link w:val="a9"/>
    <w:rsid w:val="004A0809"/>
    <w:rPr>
      <w:lang w:eastAsia="ar-SA"/>
    </w:rPr>
  </w:style>
  <w:style w:type="character" w:customStyle="1" w:styleId="aff8">
    <w:name w:val="Гипертекстовая ссылка"/>
    <w:uiPriority w:val="99"/>
    <w:rsid w:val="00EE4773"/>
    <w:rPr>
      <w:rFonts w:cs="Times New Roman"/>
      <w:b/>
      <w:color w:val="008000"/>
    </w:rPr>
  </w:style>
  <w:style w:type="paragraph" w:customStyle="1" w:styleId="ConsPlusNonformat">
    <w:name w:val="ConsPlusNonformat"/>
    <w:rsid w:val="00EE4773"/>
    <w:pPr>
      <w:autoSpaceDE w:val="0"/>
      <w:autoSpaceDN w:val="0"/>
      <w:adjustRightInd w:val="0"/>
    </w:pPr>
    <w:rPr>
      <w:rFonts w:ascii="Courier New" w:hAnsi="Courier New" w:cs="Courier New"/>
      <w:lang w:eastAsia="en-US"/>
    </w:rPr>
  </w:style>
  <w:style w:type="paragraph" w:customStyle="1" w:styleId="FORMATTEXT">
    <w:name w:val=".FORMATTEXT"/>
    <w:rsid w:val="00373453"/>
    <w:pPr>
      <w:widowControl w:val="0"/>
      <w:autoSpaceDE w:val="0"/>
      <w:autoSpaceDN w:val="0"/>
      <w:adjustRightInd w:val="0"/>
    </w:pPr>
    <w:rPr>
      <w:sz w:val="24"/>
      <w:szCs w:val="24"/>
    </w:rPr>
  </w:style>
  <w:style w:type="paragraph" w:customStyle="1" w:styleId="HEADERTEXT">
    <w:name w:val=".HEADERTEXT"/>
    <w:rsid w:val="00373453"/>
    <w:pPr>
      <w:widowControl w:val="0"/>
      <w:autoSpaceDE w:val="0"/>
      <w:autoSpaceDN w:val="0"/>
      <w:adjustRightInd w:val="0"/>
    </w:pPr>
    <w:rPr>
      <w:rFonts w:ascii="Arial" w:hAnsi="Arial" w:cs="Arial"/>
      <w:color w:val="2B4279"/>
      <w:sz w:val="22"/>
      <w:szCs w:val="22"/>
    </w:rPr>
  </w:style>
  <w:style w:type="paragraph" w:customStyle="1" w:styleId="aff9">
    <w:name w:val="Заголовок статьи"/>
    <w:basedOn w:val="a0"/>
    <w:next w:val="a0"/>
    <w:uiPriority w:val="99"/>
    <w:rsid w:val="00E51883"/>
    <w:pPr>
      <w:widowControl w:val="0"/>
      <w:suppressAutoHyphens w:val="0"/>
      <w:autoSpaceDE w:val="0"/>
      <w:autoSpaceDN w:val="0"/>
      <w:adjustRightInd w:val="0"/>
      <w:ind w:left="1612" w:hanging="892"/>
      <w:jc w:val="both"/>
    </w:pPr>
    <w:rPr>
      <w:rFonts w:ascii="Arial" w:hAnsi="Arial"/>
      <w:lang w:eastAsia="ru-RU"/>
    </w:rPr>
  </w:style>
  <w:style w:type="character" w:customStyle="1" w:styleId="S">
    <w:name w:val="S_Обычный Знак"/>
    <w:link w:val="S0"/>
    <w:locked/>
    <w:rsid w:val="00F7471A"/>
    <w:rPr>
      <w:sz w:val="24"/>
      <w:szCs w:val="24"/>
    </w:rPr>
  </w:style>
  <w:style w:type="paragraph" w:customStyle="1" w:styleId="S0">
    <w:name w:val="S_Обычный"/>
    <w:basedOn w:val="a0"/>
    <w:link w:val="S"/>
    <w:qFormat/>
    <w:rsid w:val="00F7471A"/>
    <w:pPr>
      <w:suppressAutoHyphens w:val="0"/>
      <w:spacing w:line="360" w:lineRule="auto"/>
      <w:ind w:firstLine="709"/>
      <w:jc w:val="both"/>
    </w:pPr>
    <w:rPr>
      <w:lang w:eastAsia="ru-RU"/>
    </w:rPr>
  </w:style>
  <w:style w:type="numbering" w:customStyle="1" w:styleId="1b">
    <w:name w:val="Нет списка1"/>
    <w:next w:val="a3"/>
    <w:uiPriority w:val="99"/>
    <w:semiHidden/>
    <w:unhideWhenUsed/>
    <w:rsid w:val="00352FAF"/>
  </w:style>
  <w:style w:type="character" w:customStyle="1" w:styleId="10">
    <w:name w:val="Заголовок 1 Знак"/>
    <w:aliases w:val="q1 Знак"/>
    <w:link w:val="1"/>
    <w:rsid w:val="00352FAF"/>
    <w:rPr>
      <w:rFonts w:ascii="Arial" w:hAnsi="Arial" w:cs="Arial"/>
      <w:b/>
      <w:bCs/>
      <w:kern w:val="32"/>
      <w:sz w:val="32"/>
      <w:szCs w:val="32"/>
      <w:lang w:eastAsia="ar-SA"/>
    </w:rPr>
  </w:style>
  <w:style w:type="character" w:customStyle="1" w:styleId="70">
    <w:name w:val="Заголовок 7 Знак"/>
    <w:link w:val="7"/>
    <w:rsid w:val="00352FAF"/>
    <w:rPr>
      <w:sz w:val="24"/>
      <w:szCs w:val="24"/>
      <w:lang w:eastAsia="ar-SA"/>
    </w:rPr>
  </w:style>
  <w:style w:type="character" w:customStyle="1" w:styleId="af5">
    <w:name w:val="Текст выноски Знак"/>
    <w:link w:val="af4"/>
    <w:uiPriority w:val="99"/>
    <w:rsid w:val="00352FAF"/>
    <w:rPr>
      <w:rFonts w:ascii="Tahoma" w:hAnsi="Tahoma" w:cs="Tahoma"/>
      <w:sz w:val="16"/>
      <w:szCs w:val="16"/>
      <w:lang w:eastAsia="ar-SA"/>
    </w:rPr>
  </w:style>
  <w:style w:type="table" w:customStyle="1" w:styleId="1c">
    <w:name w:val="Сетка таблицы1"/>
    <w:basedOn w:val="a2"/>
    <w:next w:val="af1"/>
    <w:uiPriority w:val="59"/>
    <w:rsid w:val="00352F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Document Map"/>
    <w:basedOn w:val="a0"/>
    <w:link w:val="affb"/>
    <w:uiPriority w:val="99"/>
    <w:rsid w:val="00A93471"/>
    <w:rPr>
      <w:rFonts w:ascii="Tahoma" w:hAnsi="Tahoma" w:cs="Tahoma"/>
      <w:sz w:val="16"/>
      <w:szCs w:val="16"/>
    </w:rPr>
  </w:style>
  <w:style w:type="character" w:customStyle="1" w:styleId="affb">
    <w:name w:val="Схема документа Знак"/>
    <w:basedOn w:val="a1"/>
    <w:link w:val="affa"/>
    <w:uiPriority w:val="99"/>
    <w:rsid w:val="00A93471"/>
    <w:rPr>
      <w:rFonts w:ascii="Tahoma" w:hAnsi="Tahoma" w:cs="Tahoma"/>
      <w:sz w:val="16"/>
      <w:szCs w:val="16"/>
      <w:lang w:eastAsia="ar-SA"/>
    </w:rPr>
  </w:style>
  <w:style w:type="paragraph" w:customStyle="1" w:styleId="formattext0">
    <w:name w:val="formattext"/>
    <w:rsid w:val="00C5372E"/>
    <w:pPr>
      <w:widowControl w:val="0"/>
      <w:autoSpaceDE w:val="0"/>
      <w:autoSpaceDN w:val="0"/>
      <w:adjustRightInd w:val="0"/>
    </w:pPr>
    <w:rPr>
      <w:sz w:val="18"/>
      <w:szCs w:val="18"/>
    </w:rPr>
  </w:style>
  <w:style w:type="paragraph" w:styleId="36">
    <w:name w:val="Body Text Indent 3"/>
    <w:basedOn w:val="a0"/>
    <w:link w:val="37"/>
    <w:rsid w:val="004919C1"/>
    <w:pPr>
      <w:spacing w:after="120"/>
      <w:ind w:left="283"/>
    </w:pPr>
    <w:rPr>
      <w:sz w:val="16"/>
      <w:szCs w:val="16"/>
    </w:rPr>
  </w:style>
  <w:style w:type="character" w:customStyle="1" w:styleId="37">
    <w:name w:val="Основной текст с отступом 3 Знак"/>
    <w:basedOn w:val="a1"/>
    <w:link w:val="36"/>
    <w:rsid w:val="004919C1"/>
    <w:rPr>
      <w:sz w:val="16"/>
      <w:szCs w:val="16"/>
      <w:lang w:eastAsia="ar-SA"/>
    </w:rPr>
  </w:style>
  <w:style w:type="paragraph" w:customStyle="1" w:styleId="affc">
    <w:name w:val="Комментарий"/>
    <w:basedOn w:val="a0"/>
    <w:next w:val="a0"/>
    <w:rsid w:val="000E7CED"/>
    <w:pPr>
      <w:suppressAutoHyphens w:val="0"/>
      <w:autoSpaceDE w:val="0"/>
      <w:autoSpaceDN w:val="0"/>
      <w:adjustRightInd w:val="0"/>
      <w:ind w:left="170"/>
      <w:jc w:val="both"/>
    </w:pPr>
    <w:rPr>
      <w:rFonts w:ascii="Arial" w:hAnsi="Arial"/>
      <w:i/>
      <w:iCs/>
      <w:color w:val="800080"/>
      <w:sz w:val="20"/>
      <w:szCs w:val="20"/>
      <w:lang w:eastAsia="ru-RU"/>
    </w:rPr>
  </w:style>
  <w:style w:type="paragraph" w:styleId="affd">
    <w:name w:val="footnote text"/>
    <w:basedOn w:val="a0"/>
    <w:link w:val="affe"/>
    <w:rsid w:val="000E7CED"/>
    <w:pPr>
      <w:suppressAutoHyphens w:val="0"/>
    </w:pPr>
    <w:rPr>
      <w:sz w:val="20"/>
      <w:szCs w:val="20"/>
      <w:lang w:eastAsia="ru-RU"/>
    </w:rPr>
  </w:style>
  <w:style w:type="character" w:customStyle="1" w:styleId="affe">
    <w:name w:val="Текст сноски Знак"/>
    <w:basedOn w:val="a1"/>
    <w:link w:val="affd"/>
    <w:rsid w:val="000E7CED"/>
  </w:style>
  <w:style w:type="character" w:styleId="afff">
    <w:name w:val="footnote reference"/>
    <w:basedOn w:val="a1"/>
    <w:rsid w:val="000E7CED"/>
    <w:rPr>
      <w:vertAlign w:val="superscript"/>
    </w:rPr>
  </w:style>
  <w:style w:type="numbering" w:customStyle="1" w:styleId="2a">
    <w:name w:val="Нет списка2"/>
    <w:next w:val="a3"/>
    <w:uiPriority w:val="99"/>
    <w:semiHidden/>
    <w:unhideWhenUsed/>
    <w:rsid w:val="001B6930"/>
  </w:style>
  <w:style w:type="table" w:customStyle="1" w:styleId="2b">
    <w:name w:val="Сетка таблицы2"/>
    <w:basedOn w:val="a2"/>
    <w:next w:val="af1"/>
    <w:uiPriority w:val="59"/>
    <w:rsid w:val="001B69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1"/>
    <w:uiPriority w:val="59"/>
    <w:rsid w:val="001B69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3"/>
    <w:uiPriority w:val="99"/>
    <w:semiHidden/>
    <w:unhideWhenUsed/>
    <w:rsid w:val="00185968"/>
  </w:style>
  <w:style w:type="table" w:customStyle="1" w:styleId="39">
    <w:name w:val="Сетка таблицы3"/>
    <w:basedOn w:val="a2"/>
    <w:next w:val="af1"/>
    <w:uiPriority w:val="39"/>
    <w:rsid w:val="001859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нак1"/>
    <w:basedOn w:val="a0"/>
    <w:rsid w:val="00080A08"/>
    <w:pPr>
      <w:suppressAutoHyphens w:val="0"/>
      <w:spacing w:before="100" w:beforeAutospacing="1" w:after="100" w:afterAutospacing="1"/>
    </w:pPr>
    <w:rPr>
      <w:rFonts w:ascii="Tahoma" w:hAnsi="Tahoma"/>
      <w:sz w:val="20"/>
      <w:szCs w:val="20"/>
      <w:lang w:val="en-US" w:eastAsia="en-US"/>
    </w:rPr>
  </w:style>
  <w:style w:type="paragraph" w:customStyle="1" w:styleId="140">
    <w:name w:val="Знак14"/>
    <w:basedOn w:val="a0"/>
    <w:rsid w:val="00D933A2"/>
    <w:pPr>
      <w:suppressAutoHyphens w:val="0"/>
      <w:spacing w:before="100" w:beforeAutospacing="1" w:after="100" w:afterAutospacing="1"/>
    </w:pPr>
    <w:rPr>
      <w:rFonts w:ascii="Tahoma" w:hAnsi="Tahoma"/>
      <w:sz w:val="20"/>
      <w:szCs w:val="20"/>
      <w:lang w:val="en-US" w:eastAsia="en-US"/>
    </w:rPr>
  </w:style>
  <w:style w:type="paragraph" w:customStyle="1" w:styleId="130">
    <w:name w:val="Знак13"/>
    <w:basedOn w:val="a0"/>
    <w:rsid w:val="00E2335B"/>
    <w:pPr>
      <w:suppressAutoHyphens w:val="0"/>
      <w:spacing w:before="100" w:beforeAutospacing="1" w:after="100" w:afterAutospacing="1"/>
    </w:pPr>
    <w:rPr>
      <w:rFonts w:ascii="Tahoma" w:hAnsi="Tahoma"/>
      <w:sz w:val="20"/>
      <w:szCs w:val="20"/>
      <w:lang w:val="en-US" w:eastAsia="en-US"/>
    </w:rPr>
  </w:style>
  <w:style w:type="paragraph" w:customStyle="1" w:styleId="120">
    <w:name w:val="Знак12"/>
    <w:basedOn w:val="a0"/>
    <w:rsid w:val="00E7746B"/>
    <w:pPr>
      <w:suppressAutoHyphens w:val="0"/>
      <w:spacing w:before="100" w:beforeAutospacing="1" w:after="100" w:afterAutospacing="1"/>
    </w:pPr>
    <w:rPr>
      <w:rFonts w:ascii="Tahoma" w:hAnsi="Tahoma"/>
      <w:sz w:val="20"/>
      <w:szCs w:val="20"/>
      <w:lang w:val="en-US" w:eastAsia="en-US"/>
    </w:rPr>
  </w:style>
  <w:style w:type="paragraph" w:customStyle="1" w:styleId="iauiue0">
    <w:name w:val="iauiue"/>
    <w:basedOn w:val="a0"/>
    <w:rsid w:val="006E7B94"/>
    <w:pPr>
      <w:suppressAutoHyphens w:val="0"/>
      <w:spacing w:before="100" w:beforeAutospacing="1" w:after="100" w:afterAutospacing="1"/>
    </w:pPr>
    <w:rPr>
      <w:lang w:eastAsia="ru-RU"/>
    </w:rPr>
  </w:style>
  <w:style w:type="paragraph" w:customStyle="1" w:styleId="111">
    <w:name w:val="Знак11"/>
    <w:basedOn w:val="a0"/>
    <w:rsid w:val="003676C9"/>
    <w:pPr>
      <w:suppressAutoHyphens w:val="0"/>
      <w:spacing w:before="100" w:beforeAutospacing="1" w:after="100" w:afterAutospacing="1"/>
    </w:pPr>
    <w:rPr>
      <w:rFonts w:ascii="Tahoma" w:hAnsi="Tahoma"/>
      <w:sz w:val="20"/>
      <w:szCs w:val="20"/>
      <w:lang w:val="en-US" w:eastAsia="en-US"/>
    </w:rPr>
  </w:style>
  <w:style w:type="paragraph" w:styleId="2c">
    <w:name w:val="Body Text 2"/>
    <w:basedOn w:val="a0"/>
    <w:link w:val="2d"/>
    <w:semiHidden/>
    <w:unhideWhenUsed/>
    <w:rsid w:val="00EA6BA4"/>
    <w:pPr>
      <w:spacing w:after="120" w:line="480" w:lineRule="auto"/>
    </w:pPr>
  </w:style>
  <w:style w:type="character" w:customStyle="1" w:styleId="2d">
    <w:name w:val="Основной текст 2 Знак"/>
    <w:basedOn w:val="a1"/>
    <w:link w:val="2c"/>
    <w:semiHidden/>
    <w:rsid w:val="00EA6BA4"/>
    <w:rPr>
      <w:sz w:val="24"/>
      <w:szCs w:val="24"/>
      <w:lang w:eastAsia="ar-SA"/>
    </w:rPr>
  </w:style>
  <w:style w:type="table" w:customStyle="1" w:styleId="42">
    <w:name w:val="Сетка таблицы4"/>
    <w:basedOn w:val="a2"/>
    <w:next w:val="af1"/>
    <w:uiPriority w:val="39"/>
    <w:rsid w:val="008C6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71FB7"/>
    <w:pPr>
      <w:widowControl w:val="0"/>
      <w:autoSpaceDE w:val="0"/>
      <w:autoSpaceDN w:val="0"/>
      <w:adjustRightInd w:val="0"/>
    </w:pPr>
    <w:rPr>
      <w:rFonts w:ascii="Arial" w:hAnsi="Arial" w:cs="Arial"/>
      <w:b/>
      <w:bCs/>
    </w:rPr>
  </w:style>
  <w:style w:type="table" w:customStyle="1" w:styleId="51">
    <w:name w:val="Сетка таблицы5"/>
    <w:basedOn w:val="a2"/>
    <w:next w:val="af1"/>
    <w:rsid w:val="00F31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Список маркированный 1"/>
    <w:basedOn w:val="a0"/>
    <w:rsid w:val="00F50BD7"/>
    <w:pPr>
      <w:tabs>
        <w:tab w:val="num" w:pos="420"/>
        <w:tab w:val="left" w:pos="1276"/>
      </w:tabs>
      <w:ind w:left="420" w:hanging="420"/>
      <w:jc w:val="both"/>
    </w:pPr>
  </w:style>
  <w:style w:type="character" w:customStyle="1" w:styleId="afe">
    <w:name w:val="Абзац списка Знак"/>
    <w:aliases w:val="Варианты ответов Знак,Абзац списка11 Знак,Bullet List Знак,FooterText Знак,numbered Знак,Мой стиль! Знак"/>
    <w:link w:val="afd"/>
    <w:uiPriority w:val="34"/>
    <w:rsid w:val="00C003EE"/>
    <w:rPr>
      <w:rFonts w:ascii="Calibri" w:eastAsia="Calibri" w:hAnsi="Calibri"/>
      <w:sz w:val="22"/>
      <w:szCs w:val="22"/>
      <w:lang w:eastAsia="ar-SA"/>
    </w:rPr>
  </w:style>
  <w:style w:type="table" w:customStyle="1" w:styleId="81">
    <w:name w:val="Сетка таблицы8"/>
    <w:basedOn w:val="a2"/>
    <w:next w:val="af1"/>
    <w:uiPriority w:val="59"/>
    <w:rsid w:val="00CA0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Знак3 Знак,Знак3 Знак Знак Знак Знак"/>
    <w:basedOn w:val="a1"/>
    <w:link w:val="3"/>
    <w:rsid w:val="009B0958"/>
    <w:rPr>
      <w:rFonts w:ascii="Arial" w:hAnsi="Arial" w:cs="Arial"/>
      <w:b/>
      <w:bCs/>
      <w:sz w:val="26"/>
      <w:szCs w:val="26"/>
      <w:lang w:eastAsia="ar-SA"/>
    </w:rPr>
  </w:style>
  <w:style w:type="character" w:customStyle="1" w:styleId="50">
    <w:name w:val="Заголовок 5 Знак"/>
    <w:basedOn w:val="a1"/>
    <w:link w:val="5"/>
    <w:rsid w:val="009B0958"/>
    <w:rPr>
      <w:b/>
      <w:bCs/>
      <w:i/>
      <w:iCs/>
      <w:sz w:val="26"/>
      <w:szCs w:val="26"/>
      <w:lang w:eastAsia="ar-SA"/>
    </w:rPr>
  </w:style>
  <w:style w:type="character" w:customStyle="1" w:styleId="af8">
    <w:name w:val="Основной текст с отступом Знак"/>
    <w:basedOn w:val="a1"/>
    <w:link w:val="af7"/>
    <w:rsid w:val="009B0958"/>
    <w:rPr>
      <w:sz w:val="24"/>
      <w:szCs w:val="24"/>
      <w:lang w:eastAsia="ar-SA"/>
    </w:rPr>
  </w:style>
  <w:style w:type="character" w:customStyle="1" w:styleId="ConsPlusNormal0">
    <w:name w:val="ConsPlusNormal Знак"/>
    <w:link w:val="ConsPlusNormal"/>
    <w:rsid w:val="009B0958"/>
    <w:rPr>
      <w:rFonts w:ascii="Arial" w:hAnsi="Arial" w:cs="Arial"/>
    </w:rPr>
  </w:style>
  <w:style w:type="paragraph" w:customStyle="1" w:styleId="afff0">
    <w:name w:val="текст таблица"/>
    <w:basedOn w:val="a0"/>
    <w:rsid w:val="00267B5C"/>
    <w:pPr>
      <w:suppressAutoHyphens w:val="0"/>
      <w:spacing w:before="120" w:after="120"/>
    </w:pPr>
    <w:rPr>
      <w:rFonts w:ascii="Arial" w:eastAsia="AG_Souvenir" w:hAnsi="Arial"/>
      <w:szCs w:val="20"/>
      <w:lang w:eastAsia="ru-RU"/>
    </w:rPr>
  </w:style>
  <w:style w:type="paragraph" w:customStyle="1" w:styleId="headertext0">
    <w:name w:val="headertext"/>
    <w:basedOn w:val="a0"/>
    <w:rsid w:val="00267B5C"/>
    <w:pPr>
      <w:suppressAutoHyphens w:val="0"/>
      <w:spacing w:before="100" w:beforeAutospacing="1" w:after="100" w:afterAutospacing="1"/>
    </w:pPr>
    <w:rPr>
      <w:lang w:eastAsia="ru-RU"/>
    </w:rPr>
  </w:style>
  <w:style w:type="paragraph" w:customStyle="1" w:styleId="afff1">
    <w:name w:val="Основной"/>
    <w:basedOn w:val="af7"/>
    <w:rsid w:val="006C0A48"/>
    <w:pPr>
      <w:suppressAutoHyphens w:val="0"/>
      <w:spacing w:after="0"/>
      <w:ind w:left="0" w:firstLine="680"/>
      <w:jc w:val="both"/>
    </w:pPr>
    <w:rPr>
      <w:sz w:val="28"/>
      <w:lang w:eastAsia="ru-RU"/>
    </w:rPr>
  </w:style>
  <w:style w:type="table" w:customStyle="1" w:styleId="91">
    <w:name w:val="Сетка таблицы9"/>
    <w:basedOn w:val="a2"/>
    <w:next w:val="af1"/>
    <w:rsid w:val="002E24C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2E24C8"/>
  </w:style>
  <w:style w:type="paragraph" w:styleId="afff2">
    <w:name w:val="caption"/>
    <w:basedOn w:val="a0"/>
    <w:next w:val="a0"/>
    <w:qFormat/>
    <w:rsid w:val="002E24C8"/>
    <w:pPr>
      <w:widowControl w:val="0"/>
      <w:suppressAutoHyphens w:val="0"/>
      <w:overflowPunct w:val="0"/>
      <w:autoSpaceDE w:val="0"/>
      <w:autoSpaceDN w:val="0"/>
      <w:adjustRightInd w:val="0"/>
      <w:spacing w:line="360" w:lineRule="auto"/>
      <w:jc w:val="center"/>
    </w:pPr>
    <w:rPr>
      <w:b/>
      <w:sz w:val="28"/>
      <w:szCs w:val="28"/>
      <w:lang w:eastAsia="ru-RU"/>
    </w:rPr>
  </w:style>
  <w:style w:type="paragraph" w:customStyle="1" w:styleId="headdoc">
    <w:name w:val="headdoc"/>
    <w:basedOn w:val="a0"/>
    <w:rsid w:val="002E24C8"/>
    <w:pPr>
      <w:suppressAutoHyphens w:val="0"/>
      <w:spacing w:before="100" w:beforeAutospacing="1" w:after="100" w:afterAutospacing="1"/>
    </w:pPr>
    <w:rPr>
      <w:color w:val="000000"/>
      <w:lang w:eastAsia="ru-RU"/>
    </w:rPr>
  </w:style>
  <w:style w:type="paragraph" w:customStyle="1" w:styleId="BlockText2">
    <w:name w:val="Block Text2"/>
    <w:basedOn w:val="a0"/>
    <w:rsid w:val="002E24C8"/>
    <w:pPr>
      <w:widowControl w:val="0"/>
      <w:tabs>
        <w:tab w:val="left" w:pos="10065"/>
      </w:tabs>
      <w:suppressAutoHyphens w:val="0"/>
      <w:overflowPunct w:val="0"/>
      <w:autoSpaceDE w:val="0"/>
      <w:autoSpaceDN w:val="0"/>
      <w:adjustRightInd w:val="0"/>
      <w:ind w:left="284" w:right="140"/>
      <w:jc w:val="both"/>
      <w:textAlignment w:val="baseline"/>
    </w:pPr>
    <w:rPr>
      <w:rFonts w:ascii="Arial" w:hAnsi="Arial"/>
      <w:szCs w:val="20"/>
      <w:lang w:eastAsia="ru-RU"/>
    </w:rPr>
  </w:style>
  <w:style w:type="character" w:customStyle="1" w:styleId="headeraa">
    <w:name w:val="header_aa"/>
    <w:rsid w:val="002E24C8"/>
  </w:style>
  <w:style w:type="paragraph" w:customStyle="1" w:styleId="afff3">
    <w:name w:val="Прижатый влево"/>
    <w:basedOn w:val="a0"/>
    <w:next w:val="a0"/>
    <w:uiPriority w:val="99"/>
    <w:rsid w:val="002E24C8"/>
    <w:pPr>
      <w:suppressAutoHyphens w:val="0"/>
      <w:autoSpaceDE w:val="0"/>
      <w:autoSpaceDN w:val="0"/>
      <w:adjustRightInd w:val="0"/>
    </w:pPr>
    <w:rPr>
      <w:rFonts w:ascii="Arial" w:hAnsi="Arial" w:cs="Arial"/>
      <w:lang w:eastAsia="en-US"/>
    </w:rPr>
  </w:style>
  <w:style w:type="paragraph" w:customStyle="1" w:styleId="1f">
    <w:name w:val="Абзац списка1"/>
    <w:basedOn w:val="a0"/>
    <w:rsid w:val="002E24C8"/>
    <w:pPr>
      <w:suppressAutoHyphens w:val="0"/>
      <w:spacing w:after="200" w:line="276" w:lineRule="auto"/>
      <w:ind w:left="720"/>
    </w:pPr>
    <w:rPr>
      <w:rFonts w:ascii="Calibri" w:hAnsi="Calibri" w:cs="Calibri"/>
      <w:sz w:val="22"/>
      <w:szCs w:val="22"/>
      <w:lang w:eastAsia="en-US"/>
    </w:rPr>
  </w:style>
  <w:style w:type="paragraph" w:customStyle="1" w:styleId="2e">
    <w:name w:val="Абзац списка2"/>
    <w:basedOn w:val="a0"/>
    <w:rsid w:val="002E24C8"/>
    <w:pPr>
      <w:suppressAutoHyphens w:val="0"/>
      <w:spacing w:after="200" w:line="276" w:lineRule="auto"/>
      <w:ind w:left="720"/>
    </w:pPr>
    <w:rPr>
      <w:rFonts w:ascii="Calibri" w:hAnsi="Calibri" w:cs="Calibri"/>
      <w:sz w:val="22"/>
      <w:szCs w:val="22"/>
      <w:lang w:eastAsia="en-US"/>
    </w:rPr>
  </w:style>
  <w:style w:type="paragraph" w:customStyle="1" w:styleId="Heading">
    <w:name w:val="Heading"/>
    <w:rsid w:val="002E24C8"/>
    <w:pPr>
      <w:snapToGrid w:val="0"/>
    </w:pPr>
    <w:rPr>
      <w:rFonts w:ascii="Arial" w:hAnsi="Arial"/>
      <w:b/>
      <w:sz w:val="22"/>
    </w:rPr>
  </w:style>
  <w:style w:type="paragraph" w:styleId="afff4">
    <w:name w:val="Revision"/>
    <w:hidden/>
    <w:uiPriority w:val="99"/>
    <w:semiHidden/>
    <w:rsid w:val="008E66C4"/>
    <w:rPr>
      <w:sz w:val="24"/>
      <w:szCs w:val="24"/>
      <w:lang w:eastAsia="ar-SA"/>
    </w:rPr>
  </w:style>
  <w:style w:type="paragraph" w:customStyle="1" w:styleId="msonormal0">
    <w:name w:val="msonormal"/>
    <w:basedOn w:val="a0"/>
    <w:rsid w:val="00A4349B"/>
    <w:pPr>
      <w:suppressAutoHyphens w:val="0"/>
      <w:spacing w:before="100" w:beforeAutospacing="1" w:after="100" w:afterAutospacing="1"/>
    </w:pPr>
    <w:rPr>
      <w:rFonts w:eastAsiaTheme="minorEastAsia"/>
      <w:lang w:eastAsia="ru-RU"/>
    </w:rPr>
  </w:style>
  <w:style w:type="paragraph" w:customStyle="1" w:styleId="afff5">
    <w:name w:val="Абзац"/>
    <w:basedOn w:val="a0"/>
    <w:link w:val="afff6"/>
    <w:rsid w:val="008D4CE1"/>
    <w:pPr>
      <w:suppressAutoHyphens w:val="0"/>
      <w:spacing w:before="120" w:after="60"/>
      <w:ind w:firstLine="567"/>
      <w:jc w:val="both"/>
    </w:pPr>
    <w:rPr>
      <w:lang w:eastAsia="ru-RU"/>
    </w:rPr>
  </w:style>
  <w:style w:type="character" w:customStyle="1" w:styleId="afff6">
    <w:name w:val="Абзац Знак"/>
    <w:basedOn w:val="a1"/>
    <w:link w:val="afff5"/>
    <w:rsid w:val="008D4CE1"/>
    <w:rPr>
      <w:sz w:val="24"/>
      <w:szCs w:val="24"/>
    </w:rPr>
  </w:style>
  <w:style w:type="paragraph" w:customStyle="1" w:styleId="afff7">
    <w:name w:val="Содержание"/>
    <w:basedOn w:val="a0"/>
    <w:rsid w:val="008D4CE1"/>
    <w:pPr>
      <w:widowControl w:val="0"/>
      <w:suppressAutoHyphens w:val="0"/>
      <w:spacing w:before="240" w:after="240"/>
      <w:jc w:val="center"/>
    </w:pPr>
    <w:rPr>
      <w:b/>
      <w:caps/>
      <w:szCs w:val="20"/>
      <w:lang w:eastAsia="ru-RU"/>
    </w:rPr>
  </w:style>
  <w:style w:type="table" w:customStyle="1" w:styleId="132">
    <w:name w:val="Сетка таблицы132"/>
    <w:basedOn w:val="a2"/>
    <w:next w:val="af1"/>
    <w:rsid w:val="004755BD"/>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1"/>
    <w:link w:val="8"/>
    <w:rsid w:val="001B21B7"/>
    <w:rPr>
      <w:sz w:val="28"/>
      <w:szCs w:val="24"/>
      <w:shd w:val="clear" w:color="auto" w:fill="FFFFFF"/>
      <w:lang w:eastAsia="ar-SA"/>
    </w:rPr>
  </w:style>
  <w:style w:type="character" w:customStyle="1" w:styleId="90">
    <w:name w:val="Заголовок 9 Знак"/>
    <w:basedOn w:val="a1"/>
    <w:link w:val="9"/>
    <w:rsid w:val="001B21B7"/>
    <w:rPr>
      <w:b/>
      <w:sz w:val="24"/>
      <w:szCs w:val="24"/>
      <w:lang w:eastAsia="ar-SA"/>
    </w:rPr>
  </w:style>
  <w:style w:type="character" w:customStyle="1" w:styleId="afff8">
    <w:name w:val="Без интервала Знак"/>
    <w:basedOn w:val="a1"/>
    <w:link w:val="afff9"/>
    <w:uiPriority w:val="1"/>
    <w:locked/>
    <w:rsid w:val="001B21B7"/>
    <w:rPr>
      <w:sz w:val="24"/>
      <w:szCs w:val="24"/>
    </w:rPr>
  </w:style>
  <w:style w:type="paragraph" w:styleId="afff9">
    <w:name w:val="No Spacing"/>
    <w:link w:val="afff8"/>
    <w:uiPriority w:val="1"/>
    <w:qFormat/>
    <w:rsid w:val="001B21B7"/>
    <w:rPr>
      <w:sz w:val="24"/>
      <w:szCs w:val="24"/>
    </w:rPr>
  </w:style>
  <w:style w:type="character" w:customStyle="1" w:styleId="js-extracted-address">
    <w:name w:val="js-extracted-address"/>
    <w:basedOn w:val="a1"/>
    <w:rsid w:val="001B21B7"/>
  </w:style>
  <w:style w:type="character" w:customStyle="1" w:styleId="mail-message-map-nobreak">
    <w:name w:val="mail-message-map-nobreak"/>
    <w:basedOn w:val="a1"/>
    <w:rsid w:val="001B21B7"/>
  </w:style>
  <w:style w:type="character" w:customStyle="1" w:styleId="wmi-callto">
    <w:name w:val="wmi-callto"/>
    <w:basedOn w:val="a1"/>
    <w:rsid w:val="001B21B7"/>
  </w:style>
  <w:style w:type="table" w:customStyle="1" w:styleId="160">
    <w:name w:val="Сетка таблицы16"/>
    <w:basedOn w:val="a2"/>
    <w:next w:val="af1"/>
    <w:uiPriority w:val="59"/>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1B21B7"/>
  </w:style>
  <w:style w:type="table" w:customStyle="1" w:styleId="212">
    <w:name w:val="Сетка таблицы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uiPriority w:val="99"/>
    <w:semiHidden/>
    <w:unhideWhenUsed/>
    <w:rsid w:val="001B21B7"/>
  </w:style>
  <w:style w:type="table" w:customStyle="1" w:styleId="1110">
    <w:name w:val="Сетка таблицы1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te Heading"/>
    <w:basedOn w:val="a0"/>
    <w:next w:val="a0"/>
    <w:link w:val="afffb"/>
    <w:rsid w:val="001B21B7"/>
    <w:pPr>
      <w:suppressAutoHyphens w:val="0"/>
      <w:jc w:val="center"/>
    </w:pPr>
    <w:rPr>
      <w:rFonts w:ascii="Arial" w:hAnsi="Arial"/>
      <w:b/>
      <w:sz w:val="32"/>
      <w:lang w:eastAsia="ru-RU"/>
    </w:rPr>
  </w:style>
  <w:style w:type="character" w:customStyle="1" w:styleId="afffb">
    <w:name w:val="Заголовок записки Знак"/>
    <w:basedOn w:val="a1"/>
    <w:link w:val="afffa"/>
    <w:rsid w:val="001B21B7"/>
    <w:rPr>
      <w:rFonts w:ascii="Arial" w:hAnsi="Arial"/>
      <w:b/>
      <w:sz w:val="32"/>
      <w:szCs w:val="24"/>
    </w:rPr>
  </w:style>
  <w:style w:type="table" w:customStyle="1" w:styleId="311">
    <w:name w:val="Сетка таблицы3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Базовый"/>
    <w:rsid w:val="001B21B7"/>
    <w:pPr>
      <w:tabs>
        <w:tab w:val="left" w:pos="709"/>
      </w:tabs>
      <w:suppressAutoHyphens/>
      <w:spacing w:after="60" w:line="276" w:lineRule="auto"/>
      <w:jc w:val="both"/>
    </w:pPr>
    <w:rPr>
      <w:sz w:val="24"/>
      <w:szCs w:val="24"/>
      <w:lang w:eastAsia="ar-SA"/>
    </w:rPr>
  </w:style>
  <w:style w:type="character" w:styleId="afffd">
    <w:name w:val="FollowedHyperlink"/>
    <w:basedOn w:val="a1"/>
    <w:uiPriority w:val="99"/>
    <w:semiHidden/>
    <w:unhideWhenUsed/>
    <w:rsid w:val="001B21B7"/>
    <w:rPr>
      <w:color w:val="800080" w:themeColor="followedHyperlink"/>
      <w:u w:val="single"/>
    </w:rPr>
  </w:style>
  <w:style w:type="numbering" w:customStyle="1" w:styleId="122">
    <w:name w:val="Нет списка12"/>
    <w:next w:val="a3"/>
    <w:uiPriority w:val="99"/>
    <w:semiHidden/>
    <w:unhideWhenUsed/>
    <w:rsid w:val="001B21B7"/>
  </w:style>
  <w:style w:type="table" w:customStyle="1" w:styleId="71">
    <w:name w:val="Сетка таблицы7"/>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 1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
    <w:name w:val="Нет списка111"/>
    <w:next w:val="a3"/>
    <w:uiPriority w:val="99"/>
    <w:semiHidden/>
    <w:unhideWhenUsed/>
    <w:rsid w:val="001B21B7"/>
  </w:style>
  <w:style w:type="table" w:customStyle="1" w:styleId="161">
    <w:name w:val="Сетка таблицы161"/>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3">
    <w:name w:val="Нет списка21"/>
    <w:next w:val="a3"/>
    <w:uiPriority w:val="99"/>
    <w:semiHidden/>
    <w:unhideWhenUsed/>
    <w:rsid w:val="001B21B7"/>
  </w:style>
  <w:style w:type="table" w:customStyle="1" w:styleId="250">
    <w:name w:val="Сетка таблицы25"/>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1B21B7"/>
  </w:style>
  <w:style w:type="table" w:customStyle="1" w:styleId="1150">
    <w:name w:val="Сетка таблицы115"/>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uiPriority w:val="99"/>
    <w:semiHidden/>
    <w:unhideWhenUsed/>
    <w:rsid w:val="001B21B7"/>
  </w:style>
  <w:style w:type="paragraph" w:customStyle="1" w:styleId="14660">
    <w:name w:val="14660"/>
    <w:basedOn w:val="a0"/>
    <w:rsid w:val="001B21B7"/>
    <w:pPr>
      <w:suppressAutoHyphens w:val="0"/>
      <w:autoSpaceDE w:val="0"/>
      <w:autoSpaceDN w:val="0"/>
      <w:spacing w:before="120" w:after="120"/>
      <w:jc w:val="center"/>
    </w:pPr>
    <w:rPr>
      <w:b/>
      <w:bCs/>
      <w:color w:val="000000"/>
      <w:sz w:val="28"/>
      <w:szCs w:val="28"/>
      <w:lang w:eastAsia="ru-RU"/>
    </w:rPr>
  </w:style>
  <w:style w:type="table" w:customStyle="1" w:styleId="810">
    <w:name w:val="Сетка таблицы8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2">
    <w:name w:val="toc 5"/>
    <w:basedOn w:val="a0"/>
    <w:next w:val="a0"/>
    <w:autoRedefine/>
    <w:uiPriority w:val="39"/>
    <w:unhideWhenUsed/>
    <w:rsid w:val="001B21B7"/>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2">
    <w:name w:val="toc 6"/>
    <w:basedOn w:val="a0"/>
    <w:next w:val="a0"/>
    <w:autoRedefine/>
    <w:uiPriority w:val="39"/>
    <w:unhideWhenUsed/>
    <w:rsid w:val="001B21B7"/>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2">
    <w:name w:val="toc 7"/>
    <w:basedOn w:val="a0"/>
    <w:next w:val="a0"/>
    <w:autoRedefine/>
    <w:uiPriority w:val="39"/>
    <w:unhideWhenUsed/>
    <w:rsid w:val="001B21B7"/>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2">
    <w:name w:val="toc 8"/>
    <w:basedOn w:val="a0"/>
    <w:next w:val="a0"/>
    <w:autoRedefine/>
    <w:uiPriority w:val="39"/>
    <w:unhideWhenUsed/>
    <w:rsid w:val="001B21B7"/>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2">
    <w:name w:val="toc 9"/>
    <w:basedOn w:val="a0"/>
    <w:next w:val="a0"/>
    <w:autoRedefine/>
    <w:uiPriority w:val="39"/>
    <w:unhideWhenUsed/>
    <w:rsid w:val="001B21B7"/>
    <w:pPr>
      <w:suppressAutoHyphens w:val="0"/>
      <w:spacing w:after="100" w:line="276" w:lineRule="auto"/>
      <w:ind w:left="1760"/>
    </w:pPr>
    <w:rPr>
      <w:rFonts w:asciiTheme="minorHAnsi" w:eastAsiaTheme="minorEastAsia" w:hAnsiTheme="minorHAnsi" w:cstheme="minorBidi"/>
      <w:sz w:val="22"/>
      <w:szCs w:val="22"/>
      <w:lang w:eastAsia="ru-RU"/>
    </w:rPr>
  </w:style>
  <w:style w:type="paragraph" w:customStyle="1" w:styleId="ConsNonformat">
    <w:name w:val="ConsNonformat"/>
    <w:rsid w:val="001B21B7"/>
    <w:pPr>
      <w:widowControl w:val="0"/>
      <w:numPr>
        <w:numId w:val="4"/>
      </w:numPr>
      <w:suppressAutoHyphens/>
      <w:autoSpaceDE w:val="0"/>
      <w:autoSpaceDN w:val="0"/>
      <w:ind w:right="19772"/>
      <w:textAlignment w:val="baseline"/>
    </w:pPr>
    <w:rPr>
      <w:rFonts w:ascii="Courier New" w:eastAsia="SimSun" w:hAnsi="Courier New" w:cs="Courier New"/>
      <w:kern w:val="3"/>
      <w:lang w:eastAsia="zh-CN"/>
    </w:rPr>
  </w:style>
  <w:style w:type="numbering" w:customStyle="1" w:styleId="WW8Num16">
    <w:name w:val="WW8Num16"/>
    <w:rsid w:val="001B21B7"/>
    <w:pPr>
      <w:numPr>
        <w:numId w:val="4"/>
      </w:numPr>
    </w:pPr>
  </w:style>
  <w:style w:type="character" w:customStyle="1" w:styleId="Calibri9pt">
    <w:name w:val="Основной текст + Calibri;9 pt"/>
    <w:basedOn w:val="a1"/>
    <w:rsid w:val="001B21B7"/>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afffe">
    <w:name w:val="Основной текст_"/>
    <w:basedOn w:val="a1"/>
    <w:rsid w:val="001B21B7"/>
    <w:rPr>
      <w:rFonts w:ascii="Times New Roman" w:eastAsia="Times New Roman" w:hAnsi="Times New Roman" w:cs="Times New Roman"/>
      <w:sz w:val="20"/>
      <w:szCs w:val="20"/>
      <w:shd w:val="clear" w:color="auto" w:fill="FFFFFF"/>
    </w:rPr>
  </w:style>
  <w:style w:type="character" w:customStyle="1" w:styleId="Calibri85pt">
    <w:name w:val="Основной текст + Calibri;8.5 pt"/>
    <w:basedOn w:val="afffe"/>
    <w:rsid w:val="001B21B7"/>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f">
    <w:name w:val="Колонтитул_"/>
    <w:link w:val="affff0"/>
    <w:locked/>
    <w:rsid w:val="001B21B7"/>
    <w:rPr>
      <w:shd w:val="clear" w:color="auto" w:fill="FFFFFF"/>
    </w:rPr>
  </w:style>
  <w:style w:type="character" w:customStyle="1" w:styleId="93">
    <w:name w:val="Колонтитул + 9"/>
    <w:aliases w:val="5 pt1"/>
    <w:rsid w:val="001B21B7"/>
    <w:rPr>
      <w:rFonts w:ascii="Times New Roman" w:hAnsi="Times New Roman" w:cs="Times New Roman"/>
      <w:sz w:val="19"/>
      <w:szCs w:val="19"/>
      <w:shd w:val="clear" w:color="auto" w:fill="FFFFFF"/>
    </w:rPr>
  </w:style>
  <w:style w:type="paragraph" w:customStyle="1" w:styleId="affff0">
    <w:name w:val="Колонтитул"/>
    <w:basedOn w:val="a0"/>
    <w:link w:val="affff"/>
    <w:rsid w:val="001B21B7"/>
    <w:pPr>
      <w:shd w:val="clear" w:color="auto" w:fill="FFFFFF"/>
      <w:suppressAutoHyphens w:val="0"/>
    </w:pPr>
    <w:rPr>
      <w:sz w:val="20"/>
      <w:szCs w:val="20"/>
      <w:lang w:eastAsia="ru-RU"/>
    </w:rPr>
  </w:style>
  <w:style w:type="paragraph" w:customStyle="1" w:styleId="44">
    <w:name w:val="Без интервала4"/>
    <w:rsid w:val="001B21B7"/>
    <w:rPr>
      <w:rFonts w:ascii="Calibri" w:hAnsi="Calibri"/>
      <w:sz w:val="22"/>
      <w:szCs w:val="22"/>
      <w:lang w:eastAsia="en-US"/>
    </w:rPr>
  </w:style>
  <w:style w:type="character" w:customStyle="1" w:styleId="FontStyle12">
    <w:name w:val="Font Style12"/>
    <w:rsid w:val="001B21B7"/>
    <w:rPr>
      <w:rFonts w:ascii="Times New Roman" w:hAnsi="Times New Roman"/>
      <w:b/>
      <w:spacing w:val="10"/>
      <w:sz w:val="24"/>
    </w:rPr>
  </w:style>
  <w:style w:type="paragraph" w:customStyle="1" w:styleId="ConsPlusCell">
    <w:name w:val="ConsPlusCell"/>
    <w:uiPriority w:val="99"/>
    <w:rsid w:val="001B21B7"/>
    <w:pPr>
      <w:widowControl w:val="0"/>
      <w:autoSpaceDE w:val="0"/>
      <w:autoSpaceDN w:val="0"/>
      <w:adjustRightInd w:val="0"/>
    </w:pPr>
    <w:rPr>
      <w:rFonts w:ascii="Arial" w:hAnsi="Arial" w:cs="Arial"/>
    </w:rPr>
  </w:style>
  <w:style w:type="character" w:customStyle="1" w:styleId="b-message-headname">
    <w:name w:val="b-message-head__name"/>
    <w:basedOn w:val="a1"/>
    <w:rsid w:val="001B21B7"/>
  </w:style>
  <w:style w:type="character" w:customStyle="1" w:styleId="b-message-heademail">
    <w:name w:val="b-message-head__email"/>
    <w:basedOn w:val="a1"/>
    <w:rsid w:val="001B21B7"/>
  </w:style>
  <w:style w:type="paragraph" w:customStyle="1" w:styleId="affff1">
    <w:name w:val="Таблицы (моноширинный)"/>
    <w:basedOn w:val="a0"/>
    <w:next w:val="a0"/>
    <w:uiPriority w:val="99"/>
    <w:rsid w:val="001B21B7"/>
    <w:pPr>
      <w:widowControl w:val="0"/>
      <w:suppressAutoHyphens w:val="0"/>
      <w:autoSpaceDE w:val="0"/>
      <w:autoSpaceDN w:val="0"/>
      <w:adjustRightInd w:val="0"/>
    </w:pPr>
    <w:rPr>
      <w:rFonts w:ascii="Courier New" w:hAnsi="Courier New" w:cs="Courier New"/>
      <w:sz w:val="26"/>
      <w:szCs w:val="26"/>
      <w:lang w:eastAsia="ru-RU"/>
    </w:rPr>
  </w:style>
  <w:style w:type="paragraph" w:styleId="affff2">
    <w:name w:val="Plain Text"/>
    <w:basedOn w:val="a0"/>
    <w:link w:val="affff3"/>
    <w:uiPriority w:val="99"/>
    <w:unhideWhenUsed/>
    <w:rsid w:val="001B21B7"/>
    <w:pPr>
      <w:suppressAutoHyphens w:val="0"/>
    </w:pPr>
    <w:rPr>
      <w:rFonts w:ascii="Consolas" w:eastAsiaTheme="minorHAnsi" w:hAnsi="Consolas" w:cstheme="minorBidi"/>
      <w:sz w:val="21"/>
      <w:szCs w:val="21"/>
      <w:lang w:eastAsia="en-US"/>
    </w:rPr>
  </w:style>
  <w:style w:type="character" w:customStyle="1" w:styleId="affff3">
    <w:name w:val="Текст Знак"/>
    <w:basedOn w:val="a1"/>
    <w:link w:val="affff2"/>
    <w:uiPriority w:val="99"/>
    <w:rsid w:val="001B21B7"/>
    <w:rPr>
      <w:rFonts w:ascii="Consolas" w:eastAsiaTheme="minorHAnsi" w:hAnsi="Consolas" w:cstheme="minorBidi"/>
      <w:sz w:val="21"/>
      <w:szCs w:val="21"/>
      <w:lang w:eastAsia="en-US"/>
    </w:rPr>
  </w:style>
  <w:style w:type="paragraph" w:customStyle="1" w:styleId="affff4">
    <w:name w:val="Нормальный (таблица)"/>
    <w:basedOn w:val="a0"/>
    <w:next w:val="a0"/>
    <w:uiPriority w:val="99"/>
    <w:rsid w:val="001B21B7"/>
    <w:pPr>
      <w:widowControl w:val="0"/>
      <w:suppressAutoHyphens w:val="0"/>
      <w:autoSpaceDE w:val="0"/>
      <w:autoSpaceDN w:val="0"/>
      <w:adjustRightInd w:val="0"/>
      <w:jc w:val="both"/>
    </w:pPr>
    <w:rPr>
      <w:rFonts w:ascii="Arial" w:eastAsiaTheme="minorEastAsia" w:hAnsi="Arial" w:cs="Arial"/>
      <w:sz w:val="26"/>
      <w:szCs w:val="26"/>
      <w:lang w:eastAsia="ru-RU"/>
    </w:rPr>
  </w:style>
  <w:style w:type="character" w:customStyle="1" w:styleId="116">
    <w:name w:val="Заголовок 1 Знак1"/>
    <w:aliases w:val="q1 Знак1"/>
    <w:basedOn w:val="a1"/>
    <w:rsid w:val="001B21B7"/>
    <w:rPr>
      <w:rFonts w:asciiTheme="majorHAnsi" w:eastAsiaTheme="majorEastAsia" w:hAnsiTheme="majorHAnsi" w:cstheme="majorBidi"/>
      <w:color w:val="365F91" w:themeColor="accent1" w:themeShade="BF"/>
      <w:sz w:val="32"/>
      <w:szCs w:val="32"/>
      <w:lang w:eastAsia="ar-SA"/>
    </w:rPr>
  </w:style>
  <w:style w:type="numbering" w:customStyle="1" w:styleId="53">
    <w:name w:val="Нет списка5"/>
    <w:next w:val="a3"/>
    <w:uiPriority w:val="99"/>
    <w:semiHidden/>
    <w:unhideWhenUsed/>
    <w:rsid w:val="001B21B7"/>
  </w:style>
  <w:style w:type="paragraph" w:customStyle="1" w:styleId="2f">
    <w:name w:val="Заголовок2"/>
    <w:basedOn w:val="a0"/>
    <w:next w:val="a6"/>
    <w:rsid w:val="001B21B7"/>
    <w:pPr>
      <w:keepNext/>
      <w:spacing w:before="240" w:after="120"/>
    </w:pPr>
    <w:rPr>
      <w:rFonts w:ascii="Arial" w:eastAsia="Lucida Sans Unicode" w:hAnsi="Arial" w:cs="Tahoma"/>
      <w:sz w:val="28"/>
      <w:szCs w:val="28"/>
    </w:rPr>
  </w:style>
  <w:style w:type="table" w:customStyle="1" w:styleId="100">
    <w:name w:val="Сетка таблицы10"/>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 1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3"/>
    <w:uiPriority w:val="99"/>
    <w:semiHidden/>
    <w:unhideWhenUsed/>
    <w:rsid w:val="001B21B7"/>
  </w:style>
  <w:style w:type="table" w:customStyle="1" w:styleId="170">
    <w:name w:val="Сетка таблицы17"/>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
    <w:name w:val="Нет списка22"/>
    <w:next w:val="a3"/>
    <w:uiPriority w:val="99"/>
    <w:semiHidden/>
    <w:unhideWhenUsed/>
    <w:rsid w:val="001B21B7"/>
  </w:style>
  <w:style w:type="table" w:customStyle="1" w:styleId="260">
    <w:name w:val="Сетка таблицы2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3"/>
    <w:uiPriority w:val="99"/>
    <w:semiHidden/>
    <w:unhideWhenUsed/>
    <w:rsid w:val="001B21B7"/>
  </w:style>
  <w:style w:type="table" w:customStyle="1" w:styleId="1160">
    <w:name w:val="Сетка таблицы11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
    <w:name w:val="Нет списка32"/>
    <w:next w:val="a3"/>
    <w:uiPriority w:val="99"/>
    <w:semiHidden/>
    <w:unhideWhenUsed/>
    <w:rsid w:val="001B21B7"/>
  </w:style>
  <w:style w:type="numbering" w:customStyle="1" w:styleId="411">
    <w:name w:val="Нет списка41"/>
    <w:next w:val="a3"/>
    <w:uiPriority w:val="99"/>
    <w:semiHidden/>
    <w:unhideWhenUsed/>
    <w:rsid w:val="001B21B7"/>
  </w:style>
  <w:style w:type="numbering" w:customStyle="1" w:styleId="1211">
    <w:name w:val="Нет списка121"/>
    <w:next w:val="a3"/>
    <w:uiPriority w:val="99"/>
    <w:semiHidden/>
    <w:unhideWhenUsed/>
    <w:rsid w:val="001B21B7"/>
  </w:style>
  <w:style w:type="table" w:customStyle="1" w:styleId="720">
    <w:name w:val="Сетка таблицы7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 11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
    <w:name w:val="Нет списка1112"/>
    <w:next w:val="a3"/>
    <w:uiPriority w:val="99"/>
    <w:semiHidden/>
    <w:unhideWhenUsed/>
    <w:rsid w:val="001B21B7"/>
  </w:style>
  <w:style w:type="numbering" w:customStyle="1" w:styleId="2111">
    <w:name w:val="Нет списка211"/>
    <w:next w:val="a3"/>
    <w:uiPriority w:val="99"/>
    <w:semiHidden/>
    <w:unhideWhenUsed/>
    <w:rsid w:val="001B21B7"/>
  </w:style>
  <w:style w:type="table" w:customStyle="1" w:styleId="251">
    <w:name w:val="Сетка таблицы25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3"/>
    <w:uiPriority w:val="99"/>
    <w:semiHidden/>
    <w:unhideWhenUsed/>
    <w:rsid w:val="001B21B7"/>
  </w:style>
  <w:style w:type="table" w:customStyle="1" w:styleId="1151">
    <w:name w:val="Сетка таблицы115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3"/>
    <w:uiPriority w:val="99"/>
    <w:semiHidden/>
    <w:unhideWhenUsed/>
    <w:rsid w:val="001B21B7"/>
  </w:style>
  <w:style w:type="table" w:customStyle="1" w:styleId="811">
    <w:name w:val="Сетка таблицы811"/>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1B21B7"/>
  </w:style>
  <w:style w:type="paragraph" w:customStyle="1" w:styleId="3a">
    <w:name w:val="Заголовок3"/>
    <w:basedOn w:val="a0"/>
    <w:next w:val="a6"/>
    <w:rsid w:val="001B21B7"/>
    <w:pPr>
      <w:keepNext/>
      <w:spacing w:before="240" w:after="120"/>
    </w:pPr>
    <w:rPr>
      <w:rFonts w:ascii="Arial" w:eastAsia="Lucida Sans Unicode" w:hAnsi="Arial" w:cs="Tahoma"/>
      <w:sz w:val="28"/>
      <w:szCs w:val="28"/>
    </w:rPr>
  </w:style>
  <w:style w:type="paragraph" w:customStyle="1" w:styleId="45">
    <w:name w:val="Заголовок4"/>
    <w:basedOn w:val="a0"/>
    <w:next w:val="a6"/>
    <w:rsid w:val="001B21B7"/>
    <w:pPr>
      <w:keepNext/>
      <w:spacing w:before="240" w:after="120"/>
    </w:pPr>
    <w:rPr>
      <w:rFonts w:ascii="Arial" w:eastAsia="Lucida Sans Unicode" w:hAnsi="Arial" w:cs="Tahoma"/>
      <w:sz w:val="28"/>
      <w:szCs w:val="28"/>
    </w:rPr>
  </w:style>
  <w:style w:type="paragraph" w:customStyle="1" w:styleId="54">
    <w:name w:val="Заголовок5"/>
    <w:basedOn w:val="a0"/>
    <w:next w:val="a6"/>
    <w:rsid w:val="001B21B7"/>
    <w:pPr>
      <w:keepNext/>
      <w:spacing w:before="240" w:after="120"/>
    </w:pPr>
    <w:rPr>
      <w:rFonts w:ascii="Arial" w:eastAsia="Lucida Sans Unicode" w:hAnsi="Arial" w:cs="Tahoma"/>
      <w:sz w:val="28"/>
      <w:szCs w:val="28"/>
    </w:rPr>
  </w:style>
  <w:style w:type="table" w:customStyle="1" w:styleId="180">
    <w:name w:val="Сетка таблицы18"/>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 13"/>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3">
    <w:name w:val="Нет списка14"/>
    <w:next w:val="a3"/>
    <w:uiPriority w:val="99"/>
    <w:semiHidden/>
    <w:unhideWhenUsed/>
    <w:rsid w:val="001B21B7"/>
  </w:style>
  <w:style w:type="table" w:customStyle="1" w:styleId="190">
    <w:name w:val="Сетка таблицы19"/>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3"/>
    <w:uiPriority w:val="99"/>
    <w:semiHidden/>
    <w:unhideWhenUsed/>
    <w:rsid w:val="001B21B7"/>
  </w:style>
  <w:style w:type="table" w:customStyle="1" w:styleId="270">
    <w:name w:val="Сетка таблицы27"/>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3"/>
    <w:uiPriority w:val="99"/>
    <w:semiHidden/>
    <w:unhideWhenUsed/>
    <w:rsid w:val="001B21B7"/>
  </w:style>
  <w:style w:type="table" w:customStyle="1" w:styleId="117">
    <w:name w:val="Сетка таблицы117"/>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1B21B7"/>
  </w:style>
  <w:style w:type="numbering" w:customStyle="1" w:styleId="421">
    <w:name w:val="Нет списка42"/>
    <w:next w:val="a3"/>
    <w:uiPriority w:val="99"/>
    <w:semiHidden/>
    <w:unhideWhenUsed/>
    <w:rsid w:val="001B21B7"/>
  </w:style>
  <w:style w:type="numbering" w:customStyle="1" w:styleId="1221">
    <w:name w:val="Нет списка122"/>
    <w:next w:val="a3"/>
    <w:uiPriority w:val="99"/>
    <w:semiHidden/>
    <w:unhideWhenUsed/>
    <w:rsid w:val="001B21B7"/>
  </w:style>
  <w:style w:type="table" w:customStyle="1" w:styleId="73">
    <w:name w:val="Сетка таблицы73"/>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
    <w:name w:val="Нет списка1113"/>
    <w:next w:val="a3"/>
    <w:uiPriority w:val="99"/>
    <w:semiHidden/>
    <w:unhideWhenUsed/>
    <w:rsid w:val="001B21B7"/>
  </w:style>
  <w:style w:type="table" w:customStyle="1" w:styleId="162">
    <w:name w:val="Сетка таблицы162"/>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
    <w:name w:val="Нет списка212"/>
    <w:next w:val="a3"/>
    <w:uiPriority w:val="99"/>
    <w:semiHidden/>
    <w:unhideWhenUsed/>
    <w:rsid w:val="001B21B7"/>
  </w:style>
  <w:style w:type="table" w:customStyle="1" w:styleId="252">
    <w:name w:val="Сетка таблицы25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3"/>
    <w:uiPriority w:val="99"/>
    <w:semiHidden/>
    <w:unhideWhenUsed/>
    <w:rsid w:val="001B21B7"/>
  </w:style>
  <w:style w:type="table" w:customStyle="1" w:styleId="1152">
    <w:name w:val="Сетка таблицы115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етка таблицы1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3"/>
    <w:uiPriority w:val="99"/>
    <w:semiHidden/>
    <w:unhideWhenUsed/>
    <w:rsid w:val="001B21B7"/>
  </w:style>
  <w:style w:type="table" w:customStyle="1" w:styleId="820">
    <w:name w:val="Сетка таблицы8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Табличный_слева_10"/>
    <w:basedOn w:val="a0"/>
    <w:qFormat/>
    <w:rsid w:val="001B21B7"/>
    <w:pPr>
      <w:suppressAutoHyphens w:val="0"/>
    </w:pPr>
    <w:rPr>
      <w:sz w:val="20"/>
      <w:lang w:eastAsia="ru-RU"/>
    </w:rPr>
  </w:style>
  <w:style w:type="paragraph" w:customStyle="1" w:styleId="xl63">
    <w:name w:val="xl6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64">
    <w:name w:val="xl6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333333"/>
      <w:sz w:val="20"/>
      <w:szCs w:val="20"/>
      <w:lang w:eastAsia="ru-RU"/>
    </w:rPr>
  </w:style>
  <w:style w:type="paragraph" w:customStyle="1" w:styleId="xl65">
    <w:name w:val="xl65"/>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6">
    <w:name w:val="xl66"/>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7">
    <w:name w:val="xl67"/>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18"/>
      <w:szCs w:val="18"/>
      <w:lang w:eastAsia="ru-RU"/>
    </w:rPr>
  </w:style>
  <w:style w:type="paragraph" w:customStyle="1" w:styleId="xl68">
    <w:name w:val="xl68"/>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69">
    <w:name w:val="xl6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333333"/>
      <w:sz w:val="20"/>
      <w:szCs w:val="20"/>
      <w:lang w:eastAsia="ru-RU"/>
    </w:rPr>
  </w:style>
  <w:style w:type="paragraph" w:customStyle="1" w:styleId="xl70">
    <w:name w:val="xl70"/>
    <w:basedOn w:val="a0"/>
    <w:rsid w:val="001B21B7"/>
    <w:pP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71">
    <w:name w:val="xl7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E26B0A"/>
      <w:sz w:val="20"/>
      <w:szCs w:val="20"/>
      <w:lang w:eastAsia="ru-RU"/>
    </w:rPr>
  </w:style>
  <w:style w:type="paragraph" w:customStyle="1" w:styleId="xl72">
    <w:name w:val="xl72"/>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E26B0A"/>
      <w:lang w:eastAsia="ru-RU"/>
    </w:rPr>
  </w:style>
  <w:style w:type="paragraph" w:customStyle="1" w:styleId="xl73">
    <w:name w:val="xl73"/>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4">
    <w:name w:val="xl7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szCs w:val="20"/>
      <w:lang w:eastAsia="ru-RU"/>
    </w:rPr>
  </w:style>
  <w:style w:type="paragraph" w:customStyle="1" w:styleId="xl75">
    <w:name w:val="xl75"/>
    <w:basedOn w:val="a0"/>
    <w:rsid w:val="001B21B7"/>
    <w:pPr>
      <w:suppressAutoHyphens w:val="0"/>
      <w:spacing w:before="100" w:beforeAutospacing="1" w:after="100" w:afterAutospacing="1"/>
      <w:jc w:val="center"/>
      <w:textAlignment w:val="center"/>
    </w:pPr>
    <w:rPr>
      <w:rFonts w:ascii="Arial" w:hAnsi="Arial" w:cs="Arial"/>
      <w:b/>
      <w:bCs/>
      <w:color w:val="E26B0A"/>
      <w:sz w:val="18"/>
      <w:szCs w:val="18"/>
      <w:lang w:eastAsia="ru-RU"/>
    </w:rPr>
  </w:style>
  <w:style w:type="paragraph" w:customStyle="1" w:styleId="xl76">
    <w:name w:val="xl76"/>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7">
    <w:name w:val="xl7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8">
    <w:name w:val="xl7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79">
    <w:name w:val="xl79"/>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0">
    <w:name w:val="xl80"/>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64">
    <w:name w:val="Заголовок6"/>
    <w:basedOn w:val="a0"/>
    <w:next w:val="a6"/>
    <w:rsid w:val="001B21B7"/>
    <w:pPr>
      <w:keepNext/>
      <w:spacing w:before="240" w:after="120"/>
    </w:pPr>
    <w:rPr>
      <w:rFonts w:ascii="Arial" w:eastAsia="Lucida Sans Unicode" w:hAnsi="Arial" w:cs="Tahoma"/>
      <w:sz w:val="28"/>
      <w:szCs w:val="28"/>
    </w:rPr>
  </w:style>
  <w:style w:type="numbering" w:customStyle="1" w:styleId="WW8Num161">
    <w:name w:val="WW8Num161"/>
    <w:rsid w:val="001B21B7"/>
  </w:style>
  <w:style w:type="character" w:customStyle="1" w:styleId="affff5">
    <w:name w:val="Основной текст + Не полужирный"/>
    <w:aliases w:val="Интервал 0 pt6"/>
    <w:basedOn w:val="a1"/>
    <w:uiPriority w:val="99"/>
    <w:rsid w:val="001B21B7"/>
    <w:rPr>
      <w:rFonts w:ascii="Times New Roman" w:hAnsi="Times New Roman" w:cs="Times New Roman"/>
      <w:b/>
      <w:bCs/>
      <w:color w:val="000000"/>
      <w:spacing w:val="0"/>
      <w:w w:val="100"/>
      <w:position w:val="0"/>
      <w:sz w:val="24"/>
      <w:szCs w:val="24"/>
      <w:u w:val="none"/>
      <w:lang w:val="ru-RU" w:eastAsia="ru-RU"/>
    </w:rPr>
  </w:style>
  <w:style w:type="character" w:customStyle="1" w:styleId="2f0">
    <w:name w:val="Основной текст + Не полужирный2"/>
    <w:aliases w:val="Интервал 0 pt5"/>
    <w:basedOn w:val="a1"/>
    <w:uiPriority w:val="99"/>
    <w:rsid w:val="001B21B7"/>
    <w:rPr>
      <w:rFonts w:ascii="Times New Roman" w:hAnsi="Times New Roman" w:cs="Times New Roman"/>
      <w:b/>
      <w:bCs/>
      <w:color w:val="000000"/>
      <w:spacing w:val="2"/>
      <w:w w:val="100"/>
      <w:position w:val="0"/>
      <w:sz w:val="24"/>
      <w:szCs w:val="24"/>
      <w:u w:val="none"/>
      <w:lang w:val="ru-RU" w:eastAsia="ru-RU"/>
    </w:rPr>
  </w:style>
  <w:style w:type="paragraph" w:customStyle="1" w:styleId="xl81">
    <w:name w:val="xl81"/>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2">
    <w:name w:val="xl82"/>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83">
    <w:name w:val="xl83"/>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character" w:customStyle="1" w:styleId="cardnamepart">
    <w:name w:val="card__namepart"/>
    <w:basedOn w:val="a1"/>
    <w:rsid w:val="001B21B7"/>
  </w:style>
  <w:style w:type="character" w:customStyle="1" w:styleId="affff6">
    <w:name w:val="Цветовое выделение"/>
    <w:rsid w:val="001B21B7"/>
    <w:rPr>
      <w:b/>
      <w:color w:val="000080"/>
    </w:rPr>
  </w:style>
  <w:style w:type="table" w:customStyle="1" w:styleId="3310">
    <w:name w:val="Сетка таблицы331"/>
    <w:basedOn w:val="a2"/>
    <w:next w:val="af1"/>
    <w:uiPriority w:val="59"/>
    <w:rsid w:val="001B21B7"/>
    <w:pPr>
      <w:widowControl w:val="0"/>
      <w:adjustRightInd w:val="0"/>
      <w:spacing w:line="360" w:lineRule="atLeast"/>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rsid w:val="001B21B7"/>
    <w:pPr>
      <w:suppressAutoHyphens w:val="0"/>
      <w:spacing w:before="100" w:beforeAutospacing="1" w:after="100" w:afterAutospacing="1"/>
    </w:pPr>
    <w:rPr>
      <w:rFonts w:eastAsia="SimSun"/>
      <w:lang w:eastAsia="ru-RU"/>
    </w:rPr>
  </w:style>
  <w:style w:type="character" w:customStyle="1" w:styleId="imlogmatch">
    <w:name w:val="im_log_match"/>
    <w:basedOn w:val="a1"/>
    <w:rsid w:val="001B21B7"/>
  </w:style>
  <w:style w:type="character" w:customStyle="1" w:styleId="TimesNewRoman">
    <w:name w:val="Стиль Times New Roman"/>
    <w:basedOn w:val="a1"/>
    <w:rsid w:val="001B21B7"/>
    <w:rPr>
      <w:rFonts w:ascii="Times New Roman" w:hAnsi="Times New Roman"/>
      <w:sz w:val="28"/>
    </w:rPr>
  </w:style>
  <w:style w:type="paragraph" w:customStyle="1" w:styleId="Normal1">
    <w:name w:val="Стиль Normal + Первая строка:  1 см Междустр.интервал:  полуторный"/>
    <w:basedOn w:val="a0"/>
    <w:rsid w:val="001B21B7"/>
    <w:pPr>
      <w:widowControl w:val="0"/>
      <w:tabs>
        <w:tab w:val="right" w:pos="567"/>
      </w:tabs>
      <w:suppressAutoHyphens w:val="0"/>
      <w:spacing w:line="360" w:lineRule="auto"/>
      <w:ind w:firstLine="567"/>
      <w:jc w:val="both"/>
    </w:pPr>
    <w:rPr>
      <w:rFonts w:eastAsia="SimSun"/>
      <w:snapToGrid w:val="0"/>
      <w:sz w:val="28"/>
      <w:szCs w:val="20"/>
      <w:lang w:eastAsia="ru-RU"/>
    </w:rPr>
  </w:style>
  <w:style w:type="paragraph" w:customStyle="1" w:styleId="01">
    <w:name w:val="01 Основной текст"/>
    <w:basedOn w:val="ConsNormal"/>
    <w:qFormat/>
    <w:rsid w:val="001B21B7"/>
    <w:pPr>
      <w:widowControl/>
      <w:suppressAutoHyphens w:val="0"/>
      <w:autoSpaceDN w:val="0"/>
      <w:adjustRightInd w:val="0"/>
      <w:ind w:right="0" w:firstLine="709"/>
      <w:jc w:val="both"/>
    </w:pPr>
    <w:rPr>
      <w:rFonts w:ascii="Times New Roman" w:eastAsia="Times New Roman" w:hAnsi="Times New Roman" w:cs="Times New Roman"/>
      <w:sz w:val="28"/>
      <w:szCs w:val="28"/>
      <w:lang w:eastAsia="ru-RU"/>
    </w:rPr>
  </w:style>
  <w:style w:type="paragraph" w:customStyle="1" w:styleId="affff7">
    <w:name w:val="Информация об изменениях"/>
    <w:basedOn w:val="a0"/>
    <w:next w:val="a0"/>
    <w:uiPriority w:val="99"/>
    <w:rsid w:val="001B21B7"/>
    <w:pPr>
      <w:widowControl w:val="0"/>
      <w:suppressAutoHyphens w:val="0"/>
      <w:autoSpaceDE w:val="0"/>
      <w:autoSpaceDN w:val="0"/>
      <w:adjustRightInd w:val="0"/>
      <w:spacing w:before="180"/>
      <w:ind w:left="360" w:right="360"/>
      <w:jc w:val="both"/>
    </w:pPr>
    <w:rPr>
      <w:rFonts w:ascii="Arial" w:eastAsiaTheme="minorEastAsia" w:hAnsi="Arial" w:cs="Arial"/>
      <w:color w:val="353842"/>
      <w:sz w:val="20"/>
      <w:szCs w:val="20"/>
      <w:shd w:val="clear" w:color="auto" w:fill="EAEFED"/>
      <w:lang w:eastAsia="ru-RU"/>
    </w:rPr>
  </w:style>
  <w:style w:type="paragraph" w:customStyle="1" w:styleId="affff8">
    <w:name w:val="Подзаголовок для информации об изменениях"/>
    <w:basedOn w:val="a0"/>
    <w:next w:val="a0"/>
    <w:uiPriority w:val="99"/>
    <w:rsid w:val="001B21B7"/>
    <w:pPr>
      <w:widowControl w:val="0"/>
      <w:suppressAutoHyphens w:val="0"/>
      <w:autoSpaceDE w:val="0"/>
      <w:autoSpaceDN w:val="0"/>
      <w:adjustRightInd w:val="0"/>
      <w:ind w:firstLine="720"/>
      <w:jc w:val="both"/>
    </w:pPr>
    <w:rPr>
      <w:rFonts w:ascii="Arial" w:eastAsiaTheme="minorEastAsia" w:hAnsi="Arial" w:cs="Arial"/>
      <w:b/>
      <w:bCs/>
      <w:color w:val="353842"/>
      <w:sz w:val="20"/>
      <w:szCs w:val="20"/>
      <w:lang w:eastAsia="ru-RU"/>
    </w:rPr>
  </w:style>
  <w:style w:type="paragraph" w:customStyle="1" w:styleId="TimesNewRoman14">
    <w:name w:val="Стиль Times New Roman 14 пт Междустр.интервал:  полуторный"/>
    <w:basedOn w:val="a0"/>
    <w:link w:val="TimesNewRoman140"/>
    <w:rsid w:val="001B21B7"/>
    <w:pPr>
      <w:suppressAutoHyphens w:val="0"/>
      <w:spacing w:before="100" w:beforeAutospacing="1" w:after="100" w:afterAutospacing="1" w:line="360" w:lineRule="auto"/>
      <w:ind w:firstLine="709"/>
      <w:jc w:val="both"/>
    </w:pPr>
    <w:rPr>
      <w:rFonts w:eastAsia="SimSun"/>
      <w:sz w:val="28"/>
      <w:szCs w:val="20"/>
      <w:lang w:eastAsia="ru-RU"/>
    </w:rPr>
  </w:style>
  <w:style w:type="character" w:customStyle="1" w:styleId="TimesNewRoman140">
    <w:name w:val="Стиль Times New Roman 14 пт Междустр.интервал:  полуторный Знак"/>
    <w:basedOn w:val="a1"/>
    <w:link w:val="TimesNewRoman14"/>
    <w:rsid w:val="001B21B7"/>
    <w:rPr>
      <w:rFonts w:eastAsia="SimSun"/>
      <w:sz w:val="28"/>
    </w:rPr>
  </w:style>
  <w:style w:type="paragraph" w:customStyle="1" w:styleId="affff9">
    <w:name w:val="Информация о версии"/>
    <w:basedOn w:val="affc"/>
    <w:next w:val="a0"/>
    <w:uiPriority w:val="99"/>
    <w:rsid w:val="001B21B7"/>
    <w:pPr>
      <w:widowControl w:val="0"/>
      <w:spacing w:before="75"/>
    </w:pPr>
    <w:rPr>
      <w:rFonts w:eastAsiaTheme="minorEastAsia" w:cs="Arial"/>
      <w:color w:val="353842"/>
      <w:sz w:val="26"/>
      <w:szCs w:val="26"/>
      <w:shd w:val="clear" w:color="auto" w:fill="F0F0F0"/>
    </w:rPr>
  </w:style>
  <w:style w:type="character" w:customStyle="1" w:styleId="cardattributesattrsitem">
    <w:name w:val="cardattributes__attrsitem"/>
    <w:basedOn w:val="a1"/>
    <w:rsid w:val="001B21B7"/>
  </w:style>
  <w:style w:type="numbering" w:customStyle="1" w:styleId="513">
    <w:name w:val="Нет списка51"/>
    <w:next w:val="a3"/>
    <w:uiPriority w:val="99"/>
    <w:semiHidden/>
    <w:unhideWhenUsed/>
    <w:rsid w:val="001B21B7"/>
  </w:style>
  <w:style w:type="table" w:customStyle="1" w:styleId="3311">
    <w:name w:val="Сетка таблицы33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3"/>
    <w:uiPriority w:val="99"/>
    <w:semiHidden/>
    <w:unhideWhenUsed/>
    <w:rsid w:val="001B21B7"/>
  </w:style>
  <w:style w:type="paragraph" w:customStyle="1" w:styleId="font5">
    <w:name w:val="font5"/>
    <w:basedOn w:val="a0"/>
    <w:rsid w:val="001B21B7"/>
    <w:pPr>
      <w:suppressAutoHyphens w:val="0"/>
      <w:spacing w:before="100" w:beforeAutospacing="1" w:after="100" w:afterAutospacing="1"/>
    </w:pPr>
    <w:rPr>
      <w:rFonts w:ascii="Arial" w:hAnsi="Arial" w:cs="Arial"/>
      <w:color w:val="FF0000"/>
      <w:sz w:val="22"/>
      <w:szCs w:val="22"/>
      <w:lang w:eastAsia="ru-RU"/>
    </w:rPr>
  </w:style>
  <w:style w:type="paragraph" w:customStyle="1" w:styleId="xl84">
    <w:name w:val="xl84"/>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85">
    <w:name w:val="xl85"/>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6">
    <w:name w:val="xl86"/>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87">
    <w:name w:val="xl87"/>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lang w:eastAsia="ru-RU"/>
    </w:rPr>
  </w:style>
  <w:style w:type="paragraph" w:customStyle="1" w:styleId="xl88">
    <w:name w:val="xl88"/>
    <w:basedOn w:val="a0"/>
    <w:rsid w:val="001B21B7"/>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Arial" w:hAnsi="Arial" w:cs="Arial"/>
      <w:color w:val="FFFFFF"/>
      <w:lang w:eastAsia="ru-RU"/>
    </w:rPr>
  </w:style>
  <w:style w:type="paragraph" w:customStyle="1" w:styleId="xl89">
    <w:name w:val="xl89"/>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538DD5"/>
      <w:lang w:eastAsia="ru-RU"/>
    </w:rPr>
  </w:style>
  <w:style w:type="paragraph" w:customStyle="1" w:styleId="xl90">
    <w:name w:val="xl90"/>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color w:val="DA9694"/>
      <w:lang w:eastAsia="ru-RU"/>
    </w:rPr>
  </w:style>
  <w:style w:type="paragraph" w:customStyle="1" w:styleId="xl91">
    <w:name w:val="xl91"/>
    <w:basedOn w:val="a0"/>
    <w:rsid w:val="001B21B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eastAsia="ru-RU"/>
    </w:rPr>
  </w:style>
  <w:style w:type="paragraph" w:customStyle="1" w:styleId="xl92">
    <w:name w:val="xl92"/>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3">
    <w:name w:val="xl93"/>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E26B0A"/>
      <w:lang w:eastAsia="ru-RU"/>
    </w:rPr>
  </w:style>
  <w:style w:type="paragraph" w:customStyle="1" w:styleId="xl94">
    <w:name w:val="xl94"/>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color w:val="FF0000"/>
      <w:lang w:eastAsia="ru-RU"/>
    </w:rPr>
  </w:style>
  <w:style w:type="paragraph" w:customStyle="1" w:styleId="xl95">
    <w:name w:val="xl95"/>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2060"/>
      <w:lang w:eastAsia="ru-RU"/>
    </w:rPr>
  </w:style>
  <w:style w:type="paragraph" w:customStyle="1" w:styleId="xl96">
    <w:name w:val="xl96"/>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16365C"/>
      <w:lang w:eastAsia="ru-RU"/>
    </w:rPr>
  </w:style>
  <w:style w:type="paragraph" w:customStyle="1" w:styleId="xl97">
    <w:name w:val="xl97"/>
    <w:basedOn w:val="a0"/>
    <w:rsid w:val="001B21B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Arial" w:hAnsi="Arial" w:cs="Arial"/>
      <w:lang w:eastAsia="ru-RU"/>
    </w:rPr>
  </w:style>
  <w:style w:type="paragraph" w:customStyle="1" w:styleId="xl98">
    <w:name w:val="xl98"/>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00B0F0"/>
      <w:lang w:eastAsia="ru-RU"/>
    </w:rPr>
  </w:style>
  <w:style w:type="paragraph" w:customStyle="1" w:styleId="xl99">
    <w:name w:val="xl99"/>
    <w:basedOn w:val="a0"/>
    <w:rsid w:val="001B21B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color w:val="7030A0"/>
      <w:lang w:eastAsia="ru-RU"/>
    </w:rPr>
  </w:style>
  <w:style w:type="paragraph" w:customStyle="1" w:styleId="xl100">
    <w:name w:val="xl100"/>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1">
    <w:name w:val="xl101"/>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2">
    <w:name w:val="xl102"/>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3">
    <w:name w:val="xl103"/>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4">
    <w:name w:val="xl104"/>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05">
    <w:name w:val="xl10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6">
    <w:name w:val="xl10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7">
    <w:name w:val="xl107"/>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8">
    <w:name w:val="xl108"/>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09">
    <w:name w:val="xl109"/>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0">
    <w:name w:val="xl110"/>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1">
    <w:name w:val="xl111"/>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2">
    <w:name w:val="xl112"/>
    <w:basedOn w:val="a0"/>
    <w:rsid w:val="001B21B7"/>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3">
    <w:name w:val="xl113"/>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4">
    <w:name w:val="xl114"/>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115">
    <w:name w:val="xl115"/>
    <w:basedOn w:val="a0"/>
    <w:rsid w:val="001B21B7"/>
    <w:pPr>
      <w:pBdr>
        <w:top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xl116">
    <w:name w:val="xl116"/>
    <w:basedOn w:val="a0"/>
    <w:rsid w:val="001B21B7"/>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ru-RU"/>
    </w:rPr>
  </w:style>
  <w:style w:type="paragraph" w:customStyle="1" w:styleId="rmchqcpvmsonormal">
    <w:name w:val="rmchqcpv msonormal"/>
    <w:basedOn w:val="a0"/>
    <w:rsid w:val="001B21B7"/>
    <w:pPr>
      <w:suppressAutoHyphens w:val="0"/>
      <w:spacing w:before="100" w:beforeAutospacing="1" w:after="100" w:afterAutospacing="1"/>
    </w:pPr>
    <w:rPr>
      <w:lang w:eastAsia="ru-RU"/>
    </w:rPr>
  </w:style>
  <w:style w:type="numbering" w:customStyle="1" w:styleId="74">
    <w:name w:val="Нет списка7"/>
    <w:next w:val="a3"/>
    <w:uiPriority w:val="99"/>
    <w:semiHidden/>
    <w:unhideWhenUsed/>
    <w:rsid w:val="001B21B7"/>
  </w:style>
  <w:style w:type="table" w:customStyle="1" w:styleId="144">
    <w:name w:val="Сетка таблицы 14"/>
    <w:basedOn w:val="a2"/>
    <w:next w:val="18"/>
    <w:rsid w:val="001B21B7"/>
    <w:pPr>
      <w:suppressAutoHyphens/>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3"/>
    <w:uiPriority w:val="99"/>
    <w:semiHidden/>
    <w:unhideWhenUsed/>
    <w:rsid w:val="001B21B7"/>
  </w:style>
  <w:style w:type="numbering" w:customStyle="1" w:styleId="244">
    <w:name w:val="Нет списка24"/>
    <w:next w:val="a3"/>
    <w:uiPriority w:val="99"/>
    <w:semiHidden/>
    <w:unhideWhenUsed/>
    <w:rsid w:val="001B21B7"/>
  </w:style>
  <w:style w:type="table" w:customStyle="1" w:styleId="280">
    <w:name w:val="Сетка таблицы28"/>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3"/>
    <w:uiPriority w:val="99"/>
    <w:semiHidden/>
    <w:unhideWhenUsed/>
    <w:rsid w:val="001B21B7"/>
  </w:style>
  <w:style w:type="table" w:customStyle="1" w:styleId="341">
    <w:name w:val="Сетка таблицы34"/>
    <w:basedOn w:val="a2"/>
    <w:next w:val="af1"/>
    <w:uiPriority w:val="3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2"/>
    <w:next w:val="af1"/>
    <w:uiPriority w:val="59"/>
    <w:rsid w:val="001B21B7"/>
    <w:pPr>
      <w:widowControl w:val="0"/>
      <w:adjustRightInd w:val="0"/>
      <w:spacing w:line="360" w:lineRule="atLeast"/>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1"/>
    <w:rsid w:val="001B21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3"/>
    <w:uiPriority w:val="99"/>
    <w:semiHidden/>
    <w:unhideWhenUsed/>
    <w:rsid w:val="001B21B7"/>
  </w:style>
  <w:style w:type="table" w:customStyle="1" w:styleId="540">
    <w:name w:val="Сетка таблицы54"/>
    <w:basedOn w:val="a2"/>
    <w:next w:val="af1"/>
    <w:rsid w:val="001B21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next w:val="af1"/>
    <w:uiPriority w:val="3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3"/>
    <w:uiPriority w:val="99"/>
    <w:semiHidden/>
    <w:unhideWhenUsed/>
    <w:rsid w:val="001B21B7"/>
  </w:style>
  <w:style w:type="numbering" w:customStyle="1" w:styleId="1140">
    <w:name w:val="Нет списка114"/>
    <w:next w:val="a3"/>
    <w:uiPriority w:val="99"/>
    <w:semiHidden/>
    <w:unhideWhenUsed/>
    <w:rsid w:val="001B21B7"/>
  </w:style>
  <w:style w:type="numbering" w:customStyle="1" w:styleId="2131">
    <w:name w:val="Нет списка213"/>
    <w:next w:val="a3"/>
    <w:uiPriority w:val="99"/>
    <w:semiHidden/>
    <w:unhideWhenUsed/>
    <w:rsid w:val="001B21B7"/>
  </w:style>
  <w:style w:type="numbering" w:customStyle="1" w:styleId="313">
    <w:name w:val="Нет списка313"/>
    <w:next w:val="a3"/>
    <w:uiPriority w:val="99"/>
    <w:semiHidden/>
    <w:unhideWhenUsed/>
    <w:rsid w:val="001B21B7"/>
  </w:style>
  <w:style w:type="table" w:customStyle="1" w:styleId="3312">
    <w:name w:val="Сетка таблицы33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1B21B7"/>
  </w:style>
  <w:style w:type="table" w:customStyle="1" w:styleId="5130">
    <w:name w:val="Сетка таблицы513"/>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71">
    <w:name w:val="font271"/>
    <w:basedOn w:val="a1"/>
    <w:rsid w:val="001B21B7"/>
    <w:rPr>
      <w:rFonts w:ascii="Arial" w:hAnsi="Arial" w:cs="Arial" w:hint="default"/>
      <w:b w:val="0"/>
      <w:bCs w:val="0"/>
      <w:i w:val="0"/>
      <w:iCs w:val="0"/>
      <w:strike w:val="0"/>
      <w:dstrike w:val="0"/>
      <w:color w:val="538DD5"/>
      <w:sz w:val="20"/>
      <w:szCs w:val="20"/>
      <w:u w:val="none"/>
      <w:effect w:val="none"/>
    </w:rPr>
  </w:style>
  <w:style w:type="character" w:customStyle="1" w:styleId="font51">
    <w:name w:val="font51"/>
    <w:basedOn w:val="a1"/>
    <w:rsid w:val="001B21B7"/>
    <w:rPr>
      <w:rFonts w:ascii="Arial" w:hAnsi="Arial" w:cs="Arial" w:hint="default"/>
      <w:b w:val="0"/>
      <w:bCs w:val="0"/>
      <w:i w:val="0"/>
      <w:iCs w:val="0"/>
      <w:strike w:val="0"/>
      <w:dstrike w:val="0"/>
      <w:color w:val="000000"/>
      <w:sz w:val="20"/>
      <w:szCs w:val="20"/>
      <w:u w:val="none"/>
      <w:effect w:val="none"/>
    </w:rPr>
  </w:style>
  <w:style w:type="numbering" w:customStyle="1" w:styleId="WW8Num1611">
    <w:name w:val="WW8Num1611"/>
    <w:rsid w:val="001B21B7"/>
  </w:style>
  <w:style w:type="character" w:customStyle="1" w:styleId="83">
    <w:name w:val="Основной шрифт абзаца8"/>
    <w:rsid w:val="001B21B7"/>
  </w:style>
  <w:style w:type="character" w:customStyle="1" w:styleId="WW8Num10z0">
    <w:name w:val="WW8Num10z0"/>
    <w:rsid w:val="001B21B7"/>
    <w:rPr>
      <w:rFonts w:ascii="Symbol" w:eastAsia="Times New Roman" w:hAnsi="Symbol" w:cs="Times New Roman"/>
    </w:rPr>
  </w:style>
  <w:style w:type="character" w:customStyle="1" w:styleId="WW8Num10z1">
    <w:name w:val="WW8Num10z1"/>
    <w:rsid w:val="001B21B7"/>
    <w:rPr>
      <w:rFonts w:ascii="Courier New" w:hAnsi="Courier New" w:cs="Courier New"/>
    </w:rPr>
  </w:style>
  <w:style w:type="character" w:customStyle="1" w:styleId="WW8Num10z2">
    <w:name w:val="WW8Num10z2"/>
    <w:rsid w:val="001B21B7"/>
    <w:rPr>
      <w:rFonts w:ascii="Wingdings" w:hAnsi="Wingdings" w:cs="Wingdings"/>
    </w:rPr>
  </w:style>
  <w:style w:type="character" w:customStyle="1" w:styleId="WW8Num10z3">
    <w:name w:val="WW8Num10z3"/>
    <w:rsid w:val="001B21B7"/>
    <w:rPr>
      <w:rFonts w:ascii="Symbol" w:hAnsi="Symbol" w:cs="Symbol"/>
    </w:rPr>
  </w:style>
  <w:style w:type="character" w:customStyle="1" w:styleId="WW8Num12z0">
    <w:name w:val="WW8Num12z0"/>
    <w:rsid w:val="001B21B7"/>
    <w:rPr>
      <w:rFonts w:ascii="Symbol" w:eastAsia="Times New Roman" w:hAnsi="Symbol" w:cs="Times New Roman"/>
    </w:rPr>
  </w:style>
  <w:style w:type="character" w:customStyle="1" w:styleId="WW8Num14z0">
    <w:name w:val="WW8Num14z0"/>
    <w:rsid w:val="001B21B7"/>
    <w:rPr>
      <w:b/>
    </w:rPr>
  </w:style>
  <w:style w:type="character" w:customStyle="1" w:styleId="75">
    <w:name w:val="Основной шрифт абзаца7"/>
    <w:rsid w:val="001B21B7"/>
  </w:style>
  <w:style w:type="character" w:customStyle="1" w:styleId="WW8Num8z0">
    <w:name w:val="WW8Num8z0"/>
    <w:rsid w:val="001B21B7"/>
    <w:rPr>
      <w:rFonts w:ascii="Symbol" w:hAnsi="Symbol" w:cs="Times New Roman"/>
    </w:rPr>
  </w:style>
  <w:style w:type="character" w:customStyle="1" w:styleId="WW8Num8z1">
    <w:name w:val="WW8Num8z1"/>
    <w:rsid w:val="001B21B7"/>
    <w:rPr>
      <w:rFonts w:ascii="Courier New" w:hAnsi="Courier New"/>
    </w:rPr>
  </w:style>
  <w:style w:type="character" w:customStyle="1" w:styleId="WW8Num8z2">
    <w:name w:val="WW8Num8z2"/>
    <w:rsid w:val="001B21B7"/>
    <w:rPr>
      <w:rFonts w:ascii="Wingdings" w:hAnsi="Wingdings"/>
    </w:rPr>
  </w:style>
  <w:style w:type="character" w:customStyle="1" w:styleId="WW8Num8z3">
    <w:name w:val="WW8Num8z3"/>
    <w:rsid w:val="001B21B7"/>
    <w:rPr>
      <w:rFonts w:ascii="Symbol" w:hAnsi="Symbol"/>
    </w:rPr>
  </w:style>
  <w:style w:type="character" w:customStyle="1" w:styleId="65">
    <w:name w:val="Основной шрифт абзаца6"/>
    <w:rsid w:val="001B21B7"/>
  </w:style>
  <w:style w:type="character" w:customStyle="1" w:styleId="55">
    <w:name w:val="Основной шрифт абзаца5"/>
    <w:rsid w:val="001B21B7"/>
  </w:style>
  <w:style w:type="character" w:customStyle="1" w:styleId="WW8Num2z0">
    <w:name w:val="WW8Num2z0"/>
    <w:rsid w:val="001B21B7"/>
  </w:style>
  <w:style w:type="character" w:customStyle="1" w:styleId="46">
    <w:name w:val="Основной шрифт абзаца4"/>
    <w:rsid w:val="001B21B7"/>
  </w:style>
  <w:style w:type="character" w:customStyle="1" w:styleId="WW8Num1z1">
    <w:name w:val="WW8Num1z1"/>
    <w:rsid w:val="001B21B7"/>
  </w:style>
  <w:style w:type="character" w:customStyle="1" w:styleId="WW8Num1z2">
    <w:name w:val="WW8Num1z2"/>
    <w:rsid w:val="001B21B7"/>
  </w:style>
  <w:style w:type="character" w:customStyle="1" w:styleId="WW8Num1z3">
    <w:name w:val="WW8Num1z3"/>
    <w:rsid w:val="001B21B7"/>
  </w:style>
  <w:style w:type="character" w:customStyle="1" w:styleId="WW8Num1z4">
    <w:name w:val="WW8Num1z4"/>
    <w:rsid w:val="001B21B7"/>
  </w:style>
  <w:style w:type="character" w:customStyle="1" w:styleId="WW8Num1z5">
    <w:name w:val="WW8Num1z5"/>
    <w:rsid w:val="001B21B7"/>
  </w:style>
  <w:style w:type="character" w:customStyle="1" w:styleId="WW8Num1z6">
    <w:name w:val="WW8Num1z6"/>
    <w:rsid w:val="001B21B7"/>
  </w:style>
  <w:style w:type="character" w:customStyle="1" w:styleId="WW8Num1z7">
    <w:name w:val="WW8Num1z7"/>
    <w:rsid w:val="001B21B7"/>
  </w:style>
  <w:style w:type="character" w:customStyle="1" w:styleId="WW8Num1z8">
    <w:name w:val="WW8Num1z8"/>
    <w:rsid w:val="001B21B7"/>
  </w:style>
  <w:style w:type="character" w:customStyle="1" w:styleId="WW8Num3z0">
    <w:name w:val="WW8Num3z0"/>
    <w:rsid w:val="001B21B7"/>
    <w:rPr>
      <w:rFonts w:ascii="Times New Roman" w:hAnsi="Times New Roman" w:cs="Times New Roman"/>
    </w:rPr>
  </w:style>
  <w:style w:type="character" w:customStyle="1" w:styleId="WW8Num4z0">
    <w:name w:val="WW8Num4z0"/>
    <w:rsid w:val="001B21B7"/>
  </w:style>
  <w:style w:type="character" w:customStyle="1" w:styleId="WW8Num6z0">
    <w:name w:val="WW8Num6z0"/>
    <w:rsid w:val="001B21B7"/>
    <w:rPr>
      <w:rFonts w:ascii="Times New Roman" w:hAnsi="Times New Roman" w:cs="Times New Roman"/>
      <w:b/>
    </w:rPr>
  </w:style>
  <w:style w:type="character" w:customStyle="1" w:styleId="3b">
    <w:name w:val="Основной шрифт абзаца3"/>
    <w:rsid w:val="001B21B7"/>
  </w:style>
  <w:style w:type="character" w:customStyle="1" w:styleId="WW-Absatz-Standardschriftart11111111111111">
    <w:name w:val="WW-Absatz-Standardschriftart11111111111111"/>
    <w:rsid w:val="001B21B7"/>
  </w:style>
  <w:style w:type="character" w:customStyle="1" w:styleId="WW-Absatz-Standardschriftart111111111111111">
    <w:name w:val="WW-Absatz-Standardschriftart111111111111111"/>
    <w:rsid w:val="001B21B7"/>
  </w:style>
  <w:style w:type="character" w:customStyle="1" w:styleId="WW-Absatz-Standardschriftart1111111111111111">
    <w:name w:val="WW-Absatz-Standardschriftart1111111111111111"/>
    <w:rsid w:val="001B21B7"/>
  </w:style>
  <w:style w:type="character" w:customStyle="1" w:styleId="WW-Absatz-Standardschriftart11111111111111111">
    <w:name w:val="WW-Absatz-Standardschriftart11111111111111111"/>
    <w:rsid w:val="001B21B7"/>
  </w:style>
  <w:style w:type="character" w:customStyle="1" w:styleId="WW-Absatz-Standardschriftart111111111111111111">
    <w:name w:val="WW-Absatz-Standardschriftart111111111111111111"/>
    <w:rsid w:val="001B21B7"/>
  </w:style>
  <w:style w:type="character" w:customStyle="1" w:styleId="WW-Absatz-Standardschriftart1111111111111111111">
    <w:name w:val="WW-Absatz-Standardschriftart1111111111111111111"/>
    <w:rsid w:val="001B21B7"/>
  </w:style>
  <w:style w:type="character" w:customStyle="1" w:styleId="WW-Absatz-Standardschriftart11111111111111111111">
    <w:name w:val="WW-Absatz-Standardschriftart11111111111111111111"/>
    <w:rsid w:val="001B21B7"/>
  </w:style>
  <w:style w:type="character" w:customStyle="1" w:styleId="WW-Absatz-Standardschriftart111111111111111111111">
    <w:name w:val="WW-Absatz-Standardschriftart111111111111111111111"/>
    <w:rsid w:val="001B21B7"/>
  </w:style>
  <w:style w:type="character" w:customStyle="1" w:styleId="WW8Num12z1">
    <w:name w:val="WW8Num12z1"/>
    <w:rsid w:val="001B21B7"/>
    <w:rPr>
      <w:rFonts w:ascii="Courier New" w:hAnsi="Courier New" w:cs="Courier New"/>
    </w:rPr>
  </w:style>
  <w:style w:type="character" w:customStyle="1" w:styleId="WW8Num12z2">
    <w:name w:val="WW8Num12z2"/>
    <w:rsid w:val="001B21B7"/>
    <w:rPr>
      <w:rFonts w:ascii="Wingdings" w:hAnsi="Wingdings" w:cs="Wingdings"/>
    </w:rPr>
  </w:style>
  <w:style w:type="character" w:customStyle="1" w:styleId="WW8Num12z3">
    <w:name w:val="WW8Num12z3"/>
    <w:rsid w:val="001B21B7"/>
    <w:rPr>
      <w:rFonts w:ascii="Symbol" w:hAnsi="Symbol" w:cs="Symbol"/>
    </w:rPr>
  </w:style>
  <w:style w:type="character" w:customStyle="1" w:styleId="WW8Num15z0">
    <w:name w:val="WW8Num15z0"/>
    <w:rsid w:val="001B21B7"/>
    <w:rPr>
      <w:rFonts w:ascii="Times New Roman" w:eastAsia="Times New Roman" w:hAnsi="Times New Roman" w:cs="Times New Roman"/>
    </w:rPr>
  </w:style>
  <w:style w:type="character" w:customStyle="1" w:styleId="WW8Num15z1">
    <w:name w:val="WW8Num15z1"/>
    <w:rsid w:val="001B21B7"/>
    <w:rPr>
      <w:rFonts w:ascii="Courier New" w:hAnsi="Courier New" w:cs="Courier New"/>
    </w:rPr>
  </w:style>
  <w:style w:type="character" w:customStyle="1" w:styleId="WW8Num15z2">
    <w:name w:val="WW8Num15z2"/>
    <w:rsid w:val="001B21B7"/>
    <w:rPr>
      <w:rFonts w:ascii="Wingdings" w:hAnsi="Wingdings" w:cs="Wingdings"/>
    </w:rPr>
  </w:style>
  <w:style w:type="character" w:customStyle="1" w:styleId="WW8Num15z3">
    <w:name w:val="WW8Num15z3"/>
    <w:rsid w:val="001B21B7"/>
    <w:rPr>
      <w:rFonts w:ascii="Symbol" w:hAnsi="Symbol" w:cs="Symbol"/>
    </w:rPr>
  </w:style>
  <w:style w:type="character" w:customStyle="1" w:styleId="WW8Num17z0">
    <w:name w:val="WW8Num17z0"/>
    <w:rsid w:val="001B21B7"/>
    <w:rPr>
      <w:rFonts w:ascii="Times New Roman" w:eastAsia="Times New Roman" w:hAnsi="Times New Roman" w:cs="Times New Roman"/>
    </w:rPr>
  </w:style>
  <w:style w:type="character" w:customStyle="1" w:styleId="WW8Num17z1">
    <w:name w:val="WW8Num17z1"/>
    <w:rsid w:val="001B21B7"/>
    <w:rPr>
      <w:rFonts w:ascii="Courier New" w:hAnsi="Courier New" w:cs="Courier New"/>
    </w:rPr>
  </w:style>
  <w:style w:type="character" w:customStyle="1" w:styleId="WW8Num17z2">
    <w:name w:val="WW8Num17z2"/>
    <w:rsid w:val="001B21B7"/>
    <w:rPr>
      <w:rFonts w:ascii="Wingdings" w:hAnsi="Wingdings" w:cs="Wingdings"/>
    </w:rPr>
  </w:style>
  <w:style w:type="character" w:customStyle="1" w:styleId="WW8Num17z3">
    <w:name w:val="WW8Num17z3"/>
    <w:rsid w:val="001B21B7"/>
    <w:rPr>
      <w:rFonts w:ascii="Symbol" w:hAnsi="Symbol" w:cs="Symbol"/>
    </w:rPr>
  </w:style>
  <w:style w:type="character" w:customStyle="1" w:styleId="WW8Num21z0">
    <w:name w:val="WW8Num21z0"/>
    <w:rsid w:val="001B21B7"/>
    <w:rPr>
      <w:rFonts w:ascii="Symbol" w:eastAsia="Times New Roman" w:hAnsi="Symbol" w:cs="Times New Roman"/>
    </w:rPr>
  </w:style>
  <w:style w:type="character" w:customStyle="1" w:styleId="WW8Num21z1">
    <w:name w:val="WW8Num21z1"/>
    <w:rsid w:val="001B21B7"/>
    <w:rPr>
      <w:rFonts w:ascii="Courier New" w:hAnsi="Courier New" w:cs="Courier New"/>
    </w:rPr>
  </w:style>
  <w:style w:type="character" w:customStyle="1" w:styleId="WW8Num21z2">
    <w:name w:val="WW8Num21z2"/>
    <w:rsid w:val="001B21B7"/>
    <w:rPr>
      <w:rFonts w:ascii="Wingdings" w:hAnsi="Wingdings" w:cs="Wingdings"/>
    </w:rPr>
  </w:style>
  <w:style w:type="character" w:customStyle="1" w:styleId="WW8Num21z3">
    <w:name w:val="WW8Num21z3"/>
    <w:rsid w:val="001B21B7"/>
    <w:rPr>
      <w:rFonts w:ascii="Symbol" w:hAnsi="Symbol" w:cs="Symbol"/>
    </w:rPr>
  </w:style>
  <w:style w:type="character" w:customStyle="1" w:styleId="WW8Num22z0">
    <w:name w:val="WW8Num22z0"/>
    <w:rsid w:val="001B21B7"/>
    <w:rPr>
      <w:rFonts w:ascii="Times New Roman" w:eastAsia="Times New Roman" w:hAnsi="Times New Roman" w:cs="Times New Roman"/>
    </w:rPr>
  </w:style>
  <w:style w:type="character" w:customStyle="1" w:styleId="WW8Num22z1">
    <w:name w:val="WW8Num22z1"/>
    <w:rsid w:val="001B21B7"/>
    <w:rPr>
      <w:rFonts w:ascii="Courier New" w:hAnsi="Courier New" w:cs="Courier New"/>
    </w:rPr>
  </w:style>
  <w:style w:type="character" w:customStyle="1" w:styleId="WW8Num22z2">
    <w:name w:val="WW8Num22z2"/>
    <w:rsid w:val="001B21B7"/>
    <w:rPr>
      <w:rFonts w:ascii="Wingdings" w:hAnsi="Wingdings" w:cs="Wingdings"/>
    </w:rPr>
  </w:style>
  <w:style w:type="character" w:customStyle="1" w:styleId="WW8Num22z3">
    <w:name w:val="WW8Num22z3"/>
    <w:rsid w:val="001B21B7"/>
    <w:rPr>
      <w:rFonts w:ascii="Symbol" w:hAnsi="Symbol" w:cs="Symbol"/>
    </w:rPr>
  </w:style>
  <w:style w:type="character" w:customStyle="1" w:styleId="WW8Num24z0">
    <w:name w:val="WW8Num24z0"/>
    <w:rsid w:val="001B21B7"/>
    <w:rPr>
      <w:rFonts w:ascii="Times New Roman" w:eastAsia="Times New Roman" w:hAnsi="Times New Roman" w:cs="Times New Roman"/>
    </w:rPr>
  </w:style>
  <w:style w:type="character" w:customStyle="1" w:styleId="WW8Num24z1">
    <w:name w:val="WW8Num24z1"/>
    <w:rsid w:val="001B21B7"/>
    <w:rPr>
      <w:rFonts w:ascii="Courier New" w:hAnsi="Courier New" w:cs="Courier New"/>
    </w:rPr>
  </w:style>
  <w:style w:type="character" w:customStyle="1" w:styleId="WW8Num24z2">
    <w:name w:val="WW8Num24z2"/>
    <w:rsid w:val="001B21B7"/>
    <w:rPr>
      <w:rFonts w:ascii="Wingdings" w:hAnsi="Wingdings" w:cs="Wingdings"/>
    </w:rPr>
  </w:style>
  <w:style w:type="character" w:customStyle="1" w:styleId="WW8Num24z3">
    <w:name w:val="WW8Num24z3"/>
    <w:rsid w:val="001B21B7"/>
    <w:rPr>
      <w:rFonts w:ascii="Symbol" w:hAnsi="Symbol" w:cs="Symbol"/>
    </w:rPr>
  </w:style>
  <w:style w:type="character" w:customStyle="1" w:styleId="WW8Num26z0">
    <w:name w:val="WW8Num26z0"/>
    <w:rsid w:val="001B21B7"/>
    <w:rPr>
      <w:rFonts w:ascii="Times New Roman" w:eastAsia="Times New Roman" w:hAnsi="Times New Roman" w:cs="Times New Roman"/>
    </w:rPr>
  </w:style>
  <w:style w:type="character" w:customStyle="1" w:styleId="WW8Num26z1">
    <w:name w:val="WW8Num26z1"/>
    <w:rsid w:val="001B21B7"/>
    <w:rPr>
      <w:rFonts w:ascii="Courier New" w:hAnsi="Courier New" w:cs="Courier New"/>
    </w:rPr>
  </w:style>
  <w:style w:type="character" w:customStyle="1" w:styleId="WW8Num26z2">
    <w:name w:val="WW8Num26z2"/>
    <w:rsid w:val="001B21B7"/>
    <w:rPr>
      <w:rFonts w:ascii="Wingdings" w:hAnsi="Wingdings" w:cs="Wingdings"/>
    </w:rPr>
  </w:style>
  <w:style w:type="character" w:customStyle="1" w:styleId="WW8Num26z3">
    <w:name w:val="WW8Num26z3"/>
    <w:rsid w:val="001B21B7"/>
    <w:rPr>
      <w:rFonts w:ascii="Symbol" w:hAnsi="Symbol" w:cs="Symbol"/>
    </w:rPr>
  </w:style>
  <w:style w:type="character" w:customStyle="1" w:styleId="WW8Num29z0">
    <w:name w:val="WW8Num29z0"/>
    <w:rsid w:val="001B21B7"/>
    <w:rPr>
      <w:rFonts w:ascii="Times New Roman" w:eastAsia="Times New Roman" w:hAnsi="Times New Roman" w:cs="Times New Roman"/>
    </w:rPr>
  </w:style>
  <w:style w:type="character" w:customStyle="1" w:styleId="WW8Num29z1">
    <w:name w:val="WW8Num29z1"/>
    <w:rsid w:val="001B21B7"/>
    <w:rPr>
      <w:rFonts w:ascii="Courier New" w:hAnsi="Courier New" w:cs="Courier New"/>
    </w:rPr>
  </w:style>
  <w:style w:type="character" w:customStyle="1" w:styleId="WW8Num29z2">
    <w:name w:val="WW8Num29z2"/>
    <w:rsid w:val="001B21B7"/>
    <w:rPr>
      <w:rFonts w:ascii="Wingdings" w:hAnsi="Wingdings" w:cs="Wingdings"/>
    </w:rPr>
  </w:style>
  <w:style w:type="character" w:customStyle="1" w:styleId="WW8Num29z3">
    <w:name w:val="WW8Num29z3"/>
    <w:rsid w:val="001B21B7"/>
    <w:rPr>
      <w:rFonts w:ascii="Symbol" w:hAnsi="Symbol" w:cs="Symbol"/>
    </w:rPr>
  </w:style>
  <w:style w:type="character" w:customStyle="1" w:styleId="WW8Num31z0">
    <w:name w:val="WW8Num31z0"/>
    <w:rsid w:val="001B21B7"/>
    <w:rPr>
      <w:rFonts w:ascii="Times New Roman" w:eastAsia="Times New Roman" w:hAnsi="Times New Roman" w:cs="Times New Roman"/>
    </w:rPr>
  </w:style>
  <w:style w:type="character" w:customStyle="1" w:styleId="WW8Num31z1">
    <w:name w:val="WW8Num31z1"/>
    <w:rsid w:val="001B21B7"/>
    <w:rPr>
      <w:rFonts w:ascii="Courier New" w:hAnsi="Courier New" w:cs="Courier New"/>
    </w:rPr>
  </w:style>
  <w:style w:type="character" w:customStyle="1" w:styleId="WW8Num31z2">
    <w:name w:val="WW8Num31z2"/>
    <w:rsid w:val="001B21B7"/>
    <w:rPr>
      <w:rFonts w:ascii="Wingdings" w:hAnsi="Wingdings" w:cs="Wingdings"/>
    </w:rPr>
  </w:style>
  <w:style w:type="character" w:customStyle="1" w:styleId="WW8Num31z3">
    <w:name w:val="WW8Num31z3"/>
    <w:rsid w:val="001B21B7"/>
    <w:rPr>
      <w:rFonts w:ascii="Symbol" w:hAnsi="Symbol" w:cs="Symbol"/>
    </w:rPr>
  </w:style>
  <w:style w:type="character" w:customStyle="1" w:styleId="WW8Num32z0">
    <w:name w:val="WW8Num32z0"/>
    <w:rsid w:val="001B21B7"/>
    <w:rPr>
      <w:rFonts w:ascii="Symbol" w:eastAsia="Times New Roman" w:hAnsi="Symbol" w:cs="Times New Roman"/>
    </w:rPr>
  </w:style>
  <w:style w:type="character" w:customStyle="1" w:styleId="WW8Num32z1">
    <w:name w:val="WW8Num32z1"/>
    <w:rsid w:val="001B21B7"/>
    <w:rPr>
      <w:rFonts w:ascii="Courier New" w:hAnsi="Courier New" w:cs="Courier New"/>
    </w:rPr>
  </w:style>
  <w:style w:type="character" w:customStyle="1" w:styleId="WW8Num32z2">
    <w:name w:val="WW8Num32z2"/>
    <w:rsid w:val="001B21B7"/>
    <w:rPr>
      <w:rFonts w:ascii="Wingdings" w:hAnsi="Wingdings" w:cs="Wingdings"/>
    </w:rPr>
  </w:style>
  <w:style w:type="character" w:customStyle="1" w:styleId="WW8Num32z3">
    <w:name w:val="WW8Num32z3"/>
    <w:rsid w:val="001B21B7"/>
    <w:rPr>
      <w:rFonts w:ascii="Symbol" w:hAnsi="Symbol" w:cs="Symbol"/>
    </w:rPr>
  </w:style>
  <w:style w:type="character" w:customStyle="1" w:styleId="WW8Num35z0">
    <w:name w:val="WW8Num35z0"/>
    <w:rsid w:val="001B21B7"/>
    <w:rPr>
      <w:rFonts w:ascii="Times New Roman" w:eastAsia="Times New Roman" w:hAnsi="Times New Roman" w:cs="Times New Roman"/>
    </w:rPr>
  </w:style>
  <w:style w:type="character" w:customStyle="1" w:styleId="WW8Num35z1">
    <w:name w:val="WW8Num35z1"/>
    <w:rsid w:val="001B21B7"/>
    <w:rPr>
      <w:rFonts w:ascii="Courier New" w:hAnsi="Courier New" w:cs="Courier New"/>
    </w:rPr>
  </w:style>
  <w:style w:type="character" w:customStyle="1" w:styleId="WW8Num35z2">
    <w:name w:val="WW8Num35z2"/>
    <w:rsid w:val="001B21B7"/>
    <w:rPr>
      <w:rFonts w:ascii="Wingdings" w:hAnsi="Wingdings" w:cs="Wingdings"/>
    </w:rPr>
  </w:style>
  <w:style w:type="character" w:customStyle="1" w:styleId="WW8Num35z3">
    <w:name w:val="WW8Num35z3"/>
    <w:rsid w:val="001B21B7"/>
    <w:rPr>
      <w:rFonts w:ascii="Symbol" w:hAnsi="Symbol" w:cs="Symbol"/>
    </w:rPr>
  </w:style>
  <w:style w:type="character" w:customStyle="1" w:styleId="WW8Num36z0">
    <w:name w:val="WW8Num36z0"/>
    <w:rsid w:val="001B21B7"/>
    <w:rPr>
      <w:rFonts w:ascii="Times New Roman" w:eastAsia="Times New Roman" w:hAnsi="Times New Roman" w:cs="Times New Roman"/>
    </w:rPr>
  </w:style>
  <w:style w:type="character" w:customStyle="1" w:styleId="WW8Num36z2">
    <w:name w:val="WW8Num36z2"/>
    <w:rsid w:val="001B21B7"/>
    <w:rPr>
      <w:rFonts w:ascii="Wingdings" w:hAnsi="Wingdings" w:cs="Wingdings"/>
    </w:rPr>
  </w:style>
  <w:style w:type="character" w:customStyle="1" w:styleId="WW8Num36z3">
    <w:name w:val="WW8Num36z3"/>
    <w:rsid w:val="001B21B7"/>
    <w:rPr>
      <w:rFonts w:ascii="Symbol" w:hAnsi="Symbol" w:cs="Symbol"/>
    </w:rPr>
  </w:style>
  <w:style w:type="character" w:customStyle="1" w:styleId="WW8Num36z4">
    <w:name w:val="WW8Num36z4"/>
    <w:rsid w:val="001B21B7"/>
    <w:rPr>
      <w:rFonts w:ascii="Courier New" w:hAnsi="Courier New" w:cs="Courier New"/>
    </w:rPr>
  </w:style>
  <w:style w:type="character" w:customStyle="1" w:styleId="WW8Num38z0">
    <w:name w:val="WW8Num38z0"/>
    <w:rsid w:val="001B21B7"/>
    <w:rPr>
      <w:rFonts w:ascii="Times New Roman" w:eastAsia="Times New Roman" w:hAnsi="Times New Roman" w:cs="Times New Roman"/>
    </w:rPr>
  </w:style>
  <w:style w:type="character" w:customStyle="1" w:styleId="WW8Num38z3">
    <w:name w:val="WW8Num38z3"/>
    <w:rsid w:val="001B21B7"/>
    <w:rPr>
      <w:rFonts w:ascii="Symbol" w:hAnsi="Symbol" w:cs="Symbol"/>
    </w:rPr>
  </w:style>
  <w:style w:type="character" w:customStyle="1" w:styleId="WW8Num38z4">
    <w:name w:val="WW8Num38z4"/>
    <w:rsid w:val="001B21B7"/>
    <w:rPr>
      <w:rFonts w:ascii="Courier New" w:hAnsi="Courier New" w:cs="Courier New"/>
    </w:rPr>
  </w:style>
  <w:style w:type="character" w:customStyle="1" w:styleId="WW8Num38z5">
    <w:name w:val="WW8Num38z5"/>
    <w:rsid w:val="001B21B7"/>
    <w:rPr>
      <w:rFonts w:ascii="Wingdings" w:hAnsi="Wingdings" w:cs="Wingdings"/>
    </w:rPr>
  </w:style>
  <w:style w:type="character" w:customStyle="1" w:styleId="WW8Num41z0">
    <w:name w:val="WW8Num41z0"/>
    <w:rsid w:val="001B21B7"/>
    <w:rPr>
      <w:rFonts w:ascii="Times New Roman" w:eastAsia="Times New Roman" w:hAnsi="Times New Roman" w:cs="Times New Roman"/>
    </w:rPr>
  </w:style>
  <w:style w:type="character" w:customStyle="1" w:styleId="WW8Num41z1">
    <w:name w:val="WW8Num41z1"/>
    <w:rsid w:val="001B21B7"/>
    <w:rPr>
      <w:rFonts w:ascii="Courier New" w:hAnsi="Courier New" w:cs="Courier New"/>
    </w:rPr>
  </w:style>
  <w:style w:type="character" w:customStyle="1" w:styleId="WW8Num41z2">
    <w:name w:val="WW8Num41z2"/>
    <w:rsid w:val="001B21B7"/>
    <w:rPr>
      <w:rFonts w:ascii="Wingdings" w:hAnsi="Wingdings" w:cs="Wingdings"/>
    </w:rPr>
  </w:style>
  <w:style w:type="character" w:customStyle="1" w:styleId="WW8Num41z3">
    <w:name w:val="WW8Num41z3"/>
    <w:rsid w:val="001B21B7"/>
    <w:rPr>
      <w:rFonts w:ascii="Symbol" w:hAnsi="Symbol" w:cs="Symbol"/>
    </w:rPr>
  </w:style>
  <w:style w:type="character" w:customStyle="1" w:styleId="WW8Num42z0">
    <w:name w:val="WW8Num42z0"/>
    <w:rsid w:val="001B21B7"/>
    <w:rPr>
      <w:rFonts w:ascii="Times New Roman" w:eastAsia="Times New Roman" w:hAnsi="Times New Roman" w:cs="Times New Roman"/>
    </w:rPr>
  </w:style>
  <w:style w:type="character" w:customStyle="1" w:styleId="WW8Num42z1">
    <w:name w:val="WW8Num42z1"/>
    <w:rsid w:val="001B21B7"/>
    <w:rPr>
      <w:rFonts w:ascii="Courier New" w:hAnsi="Courier New" w:cs="Courier New"/>
    </w:rPr>
  </w:style>
  <w:style w:type="character" w:customStyle="1" w:styleId="WW8Num42z2">
    <w:name w:val="WW8Num42z2"/>
    <w:rsid w:val="001B21B7"/>
    <w:rPr>
      <w:rFonts w:ascii="Wingdings" w:hAnsi="Wingdings" w:cs="Wingdings"/>
    </w:rPr>
  </w:style>
  <w:style w:type="character" w:customStyle="1" w:styleId="WW8Num42z3">
    <w:name w:val="WW8Num42z3"/>
    <w:rsid w:val="001B21B7"/>
    <w:rPr>
      <w:rFonts w:ascii="Symbol" w:hAnsi="Symbol" w:cs="Symbol"/>
    </w:rPr>
  </w:style>
  <w:style w:type="character" w:customStyle="1" w:styleId="WW8Num43z0">
    <w:name w:val="WW8Num43z0"/>
    <w:rsid w:val="001B21B7"/>
    <w:rPr>
      <w:rFonts w:ascii="Times New Roman" w:eastAsia="Times New Roman" w:hAnsi="Times New Roman" w:cs="Times New Roman"/>
    </w:rPr>
  </w:style>
  <w:style w:type="character" w:customStyle="1" w:styleId="WW8Num43z1">
    <w:name w:val="WW8Num43z1"/>
    <w:rsid w:val="001B21B7"/>
    <w:rPr>
      <w:rFonts w:ascii="Courier New" w:hAnsi="Courier New" w:cs="Courier New"/>
    </w:rPr>
  </w:style>
  <w:style w:type="character" w:customStyle="1" w:styleId="WW8Num43z2">
    <w:name w:val="WW8Num43z2"/>
    <w:rsid w:val="001B21B7"/>
    <w:rPr>
      <w:rFonts w:ascii="Wingdings" w:hAnsi="Wingdings" w:cs="Wingdings"/>
    </w:rPr>
  </w:style>
  <w:style w:type="character" w:customStyle="1" w:styleId="WW8Num43z3">
    <w:name w:val="WW8Num43z3"/>
    <w:rsid w:val="001B21B7"/>
    <w:rPr>
      <w:rFonts w:ascii="Symbol" w:hAnsi="Symbol" w:cs="Symbol"/>
    </w:rPr>
  </w:style>
  <w:style w:type="character" w:styleId="affffa">
    <w:name w:val="Emphasis"/>
    <w:qFormat/>
    <w:rsid w:val="001B21B7"/>
    <w:rPr>
      <w:i/>
      <w:iCs/>
    </w:rPr>
  </w:style>
  <w:style w:type="character" w:customStyle="1" w:styleId="affffb">
    <w:name w:val="ГГЦТекст Знак"/>
    <w:rsid w:val="001B21B7"/>
    <w:rPr>
      <w:sz w:val="24"/>
      <w:szCs w:val="24"/>
      <w:lang w:eastAsia="ar-SA" w:bidi="ar-SA"/>
    </w:rPr>
  </w:style>
  <w:style w:type="paragraph" w:customStyle="1" w:styleId="84">
    <w:name w:val="Название8"/>
    <w:basedOn w:val="a0"/>
    <w:rsid w:val="001B21B7"/>
    <w:pPr>
      <w:suppressLineNumbers/>
      <w:spacing w:before="120" w:after="120"/>
    </w:pPr>
    <w:rPr>
      <w:rFonts w:ascii="Arial" w:hAnsi="Arial" w:cs="Mangal"/>
      <w:i/>
      <w:iCs/>
      <w:sz w:val="20"/>
    </w:rPr>
  </w:style>
  <w:style w:type="paragraph" w:customStyle="1" w:styleId="85">
    <w:name w:val="Указатель8"/>
    <w:basedOn w:val="a0"/>
    <w:rsid w:val="001B21B7"/>
    <w:pPr>
      <w:suppressLineNumbers/>
    </w:pPr>
    <w:rPr>
      <w:rFonts w:ascii="Arial" w:hAnsi="Arial" w:cs="Mangal"/>
    </w:rPr>
  </w:style>
  <w:style w:type="paragraph" w:customStyle="1" w:styleId="76">
    <w:name w:val="Название7"/>
    <w:basedOn w:val="a0"/>
    <w:rsid w:val="001B21B7"/>
    <w:pPr>
      <w:suppressLineNumbers/>
      <w:spacing w:before="120" w:after="120"/>
    </w:pPr>
    <w:rPr>
      <w:rFonts w:ascii="Arial" w:hAnsi="Arial" w:cs="Mangal"/>
      <w:i/>
      <w:iCs/>
      <w:sz w:val="20"/>
    </w:rPr>
  </w:style>
  <w:style w:type="paragraph" w:customStyle="1" w:styleId="77">
    <w:name w:val="Указатель7"/>
    <w:basedOn w:val="a0"/>
    <w:rsid w:val="001B21B7"/>
    <w:pPr>
      <w:suppressLineNumbers/>
    </w:pPr>
    <w:rPr>
      <w:rFonts w:ascii="Arial" w:hAnsi="Arial" w:cs="Mangal"/>
    </w:rPr>
  </w:style>
  <w:style w:type="paragraph" w:customStyle="1" w:styleId="WW-7">
    <w:name w:val="WW-Заголовок 7"/>
    <w:basedOn w:val="a0"/>
    <w:next w:val="a0"/>
    <w:rsid w:val="001B21B7"/>
    <w:pPr>
      <w:keepNext/>
      <w:tabs>
        <w:tab w:val="left" w:pos="0"/>
      </w:tabs>
      <w:ind w:left="-720"/>
      <w:jc w:val="both"/>
    </w:pPr>
    <w:rPr>
      <w:b/>
      <w:bCs/>
    </w:rPr>
  </w:style>
  <w:style w:type="paragraph" w:customStyle="1" w:styleId="66">
    <w:name w:val="Название6"/>
    <w:basedOn w:val="a0"/>
    <w:rsid w:val="001B21B7"/>
    <w:pPr>
      <w:suppressLineNumbers/>
      <w:spacing w:before="120" w:after="120"/>
    </w:pPr>
    <w:rPr>
      <w:rFonts w:cs="Tahoma"/>
      <w:i/>
      <w:iCs/>
    </w:rPr>
  </w:style>
  <w:style w:type="paragraph" w:customStyle="1" w:styleId="67">
    <w:name w:val="Указатель6"/>
    <w:basedOn w:val="a0"/>
    <w:rsid w:val="001B21B7"/>
    <w:pPr>
      <w:suppressLineNumbers/>
    </w:pPr>
    <w:rPr>
      <w:rFonts w:cs="Tahoma"/>
    </w:rPr>
  </w:style>
  <w:style w:type="paragraph" w:customStyle="1" w:styleId="56">
    <w:name w:val="Название5"/>
    <w:basedOn w:val="a0"/>
    <w:rsid w:val="001B21B7"/>
    <w:pPr>
      <w:suppressLineNumbers/>
      <w:spacing w:before="120" w:after="120"/>
    </w:pPr>
    <w:rPr>
      <w:rFonts w:cs="Tahoma"/>
      <w:i/>
      <w:iCs/>
    </w:rPr>
  </w:style>
  <w:style w:type="paragraph" w:customStyle="1" w:styleId="57">
    <w:name w:val="Указатель5"/>
    <w:basedOn w:val="a0"/>
    <w:rsid w:val="001B21B7"/>
    <w:pPr>
      <w:suppressLineNumbers/>
    </w:pPr>
    <w:rPr>
      <w:rFonts w:cs="Tahoma"/>
    </w:rPr>
  </w:style>
  <w:style w:type="paragraph" w:customStyle="1" w:styleId="47">
    <w:name w:val="Название4"/>
    <w:basedOn w:val="a0"/>
    <w:rsid w:val="001B21B7"/>
    <w:pPr>
      <w:suppressLineNumbers/>
      <w:spacing w:before="120" w:after="120"/>
    </w:pPr>
    <w:rPr>
      <w:rFonts w:cs="Tahoma"/>
      <w:i/>
      <w:iCs/>
    </w:rPr>
  </w:style>
  <w:style w:type="paragraph" w:customStyle="1" w:styleId="48">
    <w:name w:val="Указатель4"/>
    <w:basedOn w:val="a0"/>
    <w:rsid w:val="001B21B7"/>
    <w:pPr>
      <w:suppressLineNumbers/>
    </w:pPr>
    <w:rPr>
      <w:rFonts w:cs="Tahoma"/>
    </w:rPr>
  </w:style>
  <w:style w:type="paragraph" w:customStyle="1" w:styleId="3c">
    <w:name w:val="Название3"/>
    <w:basedOn w:val="a0"/>
    <w:rsid w:val="001B21B7"/>
    <w:pPr>
      <w:suppressLineNumbers/>
      <w:spacing w:before="120" w:after="120"/>
    </w:pPr>
    <w:rPr>
      <w:rFonts w:cs="Tahoma"/>
      <w:i/>
      <w:iCs/>
    </w:rPr>
  </w:style>
  <w:style w:type="paragraph" w:customStyle="1" w:styleId="3d">
    <w:name w:val="Указатель3"/>
    <w:basedOn w:val="a0"/>
    <w:rsid w:val="001B21B7"/>
    <w:pPr>
      <w:suppressLineNumbers/>
    </w:pPr>
    <w:rPr>
      <w:rFonts w:cs="Tahoma"/>
    </w:rPr>
  </w:style>
  <w:style w:type="character" w:customStyle="1" w:styleId="1f0">
    <w:name w:val="Основной текст с отступом Знак1"/>
    <w:basedOn w:val="a1"/>
    <w:rsid w:val="001B21B7"/>
    <w:rPr>
      <w:sz w:val="24"/>
      <w:szCs w:val="24"/>
      <w:lang w:eastAsia="ar-SA"/>
    </w:rPr>
  </w:style>
  <w:style w:type="paragraph" w:customStyle="1" w:styleId="1f1">
    <w:name w:val="Название объекта1"/>
    <w:basedOn w:val="a0"/>
    <w:next w:val="a0"/>
    <w:rsid w:val="001B21B7"/>
    <w:pPr>
      <w:jc w:val="center"/>
    </w:pPr>
    <w:rPr>
      <w:b/>
      <w:bCs/>
      <w:u w:val="single"/>
    </w:rPr>
  </w:style>
  <w:style w:type="paragraph" w:customStyle="1" w:styleId="1f2">
    <w:name w:val="Цитата1"/>
    <w:basedOn w:val="a0"/>
    <w:rsid w:val="001B21B7"/>
    <w:pPr>
      <w:ind w:left="113" w:right="113"/>
    </w:pPr>
  </w:style>
  <w:style w:type="paragraph" w:styleId="affffc">
    <w:name w:val="Subtitle"/>
    <w:basedOn w:val="3a"/>
    <w:next w:val="a6"/>
    <w:link w:val="affffd"/>
    <w:qFormat/>
    <w:rsid w:val="001B21B7"/>
    <w:pPr>
      <w:jc w:val="center"/>
    </w:pPr>
    <w:rPr>
      <w:i/>
      <w:iCs/>
    </w:rPr>
  </w:style>
  <w:style w:type="character" w:customStyle="1" w:styleId="affffd">
    <w:name w:val="Подзаголовок Знак"/>
    <w:basedOn w:val="a1"/>
    <w:link w:val="affffc"/>
    <w:rsid w:val="001B21B7"/>
    <w:rPr>
      <w:rFonts w:ascii="Arial" w:eastAsia="Lucida Sans Unicode" w:hAnsi="Arial" w:cs="Tahoma"/>
      <w:i/>
      <w:iCs/>
      <w:sz w:val="28"/>
      <w:szCs w:val="28"/>
      <w:lang w:eastAsia="ar-SA"/>
    </w:rPr>
  </w:style>
  <w:style w:type="paragraph" w:customStyle="1" w:styleId="affffe">
    <w:name w:val="Чертежный"/>
    <w:rsid w:val="001B21B7"/>
    <w:pPr>
      <w:suppressAutoHyphens/>
      <w:jc w:val="both"/>
    </w:pPr>
    <w:rPr>
      <w:rFonts w:ascii="ISOCPEUR" w:eastAsia="Arial" w:hAnsi="ISOCPEUR"/>
      <w:i/>
      <w:sz w:val="28"/>
      <w:lang w:val="uk-UA" w:eastAsia="ar-SA"/>
    </w:rPr>
  </w:style>
  <w:style w:type="paragraph" w:customStyle="1" w:styleId="xl22">
    <w:name w:val="xl22"/>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36"/>
      <w:szCs w:val="36"/>
    </w:rPr>
  </w:style>
  <w:style w:type="paragraph" w:customStyle="1" w:styleId="xl23">
    <w:name w:val="xl23"/>
    <w:basedOn w:val="a0"/>
    <w:rsid w:val="001B21B7"/>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hAnsi="Arial" w:cs="Arial"/>
      <w:sz w:val="36"/>
      <w:szCs w:val="36"/>
    </w:rPr>
  </w:style>
  <w:style w:type="paragraph" w:customStyle="1" w:styleId="xl24">
    <w:name w:val="xl24"/>
    <w:basedOn w:val="a0"/>
    <w:rsid w:val="001B21B7"/>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ascii="Arial" w:hAnsi="Arial" w:cs="Arial"/>
      <w:sz w:val="36"/>
      <w:szCs w:val="36"/>
    </w:rPr>
  </w:style>
  <w:style w:type="paragraph" w:customStyle="1" w:styleId="afffff">
    <w:name w:val="ГГЦТекст"/>
    <w:rsid w:val="001B21B7"/>
    <w:pPr>
      <w:suppressAutoHyphens/>
      <w:spacing w:line="312" w:lineRule="auto"/>
      <w:ind w:left="170" w:right="170"/>
      <w:jc w:val="both"/>
    </w:pPr>
    <w:rPr>
      <w:rFonts w:eastAsia="Arial"/>
      <w:sz w:val="24"/>
      <w:szCs w:val="24"/>
      <w:lang w:eastAsia="ar-SA"/>
    </w:rPr>
  </w:style>
  <w:style w:type="paragraph" w:customStyle="1" w:styleId="78">
    <w:name w:val="Заголовок7"/>
    <w:basedOn w:val="a0"/>
    <w:next w:val="a6"/>
    <w:rsid w:val="001B21B7"/>
    <w:pPr>
      <w:keepNext/>
      <w:spacing w:before="240" w:after="120"/>
    </w:pPr>
    <w:rPr>
      <w:rFonts w:ascii="Arial" w:eastAsia="Lucida Sans Unicode" w:hAnsi="Arial" w:cs="Tahoma"/>
      <w:sz w:val="28"/>
      <w:szCs w:val="28"/>
    </w:rPr>
  </w:style>
  <w:style w:type="paragraph" w:customStyle="1" w:styleId="4121">
    <w:name w:val="Знак4 Знак Знак Знак1 Знак Знак Знак Знак Знак2 Знак Знак Знак Знак"/>
    <w:basedOn w:val="a0"/>
    <w:rsid w:val="001B21B7"/>
    <w:pPr>
      <w:suppressAutoHyphens w:val="0"/>
      <w:spacing w:after="160" w:line="240" w:lineRule="exact"/>
    </w:pPr>
    <w:rPr>
      <w:rFonts w:ascii="Verdana" w:hAnsi="Verdana"/>
      <w:sz w:val="20"/>
      <w:szCs w:val="20"/>
      <w:lang w:val="en-US" w:eastAsia="en-US"/>
    </w:rPr>
  </w:style>
  <w:style w:type="numbering" w:customStyle="1" w:styleId="WW8Num162">
    <w:name w:val="WW8Num162"/>
    <w:rsid w:val="001B21B7"/>
  </w:style>
  <w:style w:type="paragraph" w:customStyle="1" w:styleId="86">
    <w:name w:val="Заголовок8"/>
    <w:basedOn w:val="a0"/>
    <w:next w:val="a6"/>
    <w:rsid w:val="001B21B7"/>
    <w:pPr>
      <w:keepNext/>
      <w:spacing w:before="240" w:after="120"/>
    </w:pPr>
    <w:rPr>
      <w:rFonts w:ascii="Arial" w:eastAsia="Lucida Sans Unicode" w:hAnsi="Arial" w:cs="Tahoma"/>
      <w:sz w:val="28"/>
      <w:szCs w:val="28"/>
    </w:rPr>
  </w:style>
  <w:style w:type="numbering" w:customStyle="1" w:styleId="87">
    <w:name w:val="Нет списка8"/>
    <w:next w:val="a3"/>
    <w:uiPriority w:val="99"/>
    <w:semiHidden/>
    <w:unhideWhenUsed/>
    <w:rsid w:val="001B21B7"/>
  </w:style>
  <w:style w:type="table" w:customStyle="1" w:styleId="200">
    <w:name w:val="Сетка таблицы20"/>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 15"/>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3">
    <w:name w:val="Нет списка16"/>
    <w:next w:val="a3"/>
    <w:uiPriority w:val="99"/>
    <w:semiHidden/>
    <w:unhideWhenUsed/>
    <w:rsid w:val="001B21B7"/>
  </w:style>
  <w:style w:type="table" w:customStyle="1" w:styleId="1100">
    <w:name w:val="Сетка таблицы110"/>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
    <w:name w:val="Нет списка25"/>
    <w:next w:val="a3"/>
    <w:uiPriority w:val="99"/>
    <w:semiHidden/>
    <w:unhideWhenUsed/>
    <w:rsid w:val="001B21B7"/>
  </w:style>
  <w:style w:type="table" w:customStyle="1" w:styleId="290">
    <w:name w:val="Сетка таблицы29"/>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Нет списка115"/>
    <w:next w:val="a3"/>
    <w:uiPriority w:val="99"/>
    <w:semiHidden/>
    <w:unhideWhenUsed/>
    <w:rsid w:val="001B21B7"/>
  </w:style>
  <w:style w:type="table" w:customStyle="1" w:styleId="119">
    <w:name w:val="Сетка таблицы119"/>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3"/>
    <w:uiPriority w:val="99"/>
    <w:semiHidden/>
    <w:unhideWhenUsed/>
    <w:rsid w:val="001B21B7"/>
  </w:style>
  <w:style w:type="numbering" w:customStyle="1" w:styleId="441">
    <w:name w:val="Нет списка44"/>
    <w:next w:val="a3"/>
    <w:uiPriority w:val="99"/>
    <w:semiHidden/>
    <w:unhideWhenUsed/>
    <w:rsid w:val="001B21B7"/>
  </w:style>
  <w:style w:type="numbering" w:customStyle="1" w:styleId="1231">
    <w:name w:val="Нет списка123"/>
    <w:next w:val="a3"/>
    <w:uiPriority w:val="99"/>
    <w:semiHidden/>
    <w:unhideWhenUsed/>
    <w:rsid w:val="001B21B7"/>
  </w:style>
  <w:style w:type="table" w:customStyle="1" w:styleId="740">
    <w:name w:val="Сетка таблицы74"/>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 113"/>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40">
    <w:name w:val="Нет списка1114"/>
    <w:next w:val="a3"/>
    <w:uiPriority w:val="99"/>
    <w:semiHidden/>
    <w:unhideWhenUsed/>
    <w:rsid w:val="001B21B7"/>
  </w:style>
  <w:style w:type="table" w:customStyle="1" w:styleId="1630">
    <w:name w:val="Сетка таблицы163"/>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0">
    <w:name w:val="Нет списка214"/>
    <w:next w:val="a3"/>
    <w:uiPriority w:val="99"/>
    <w:semiHidden/>
    <w:unhideWhenUsed/>
    <w:rsid w:val="001B21B7"/>
  </w:style>
  <w:style w:type="table" w:customStyle="1" w:styleId="2530">
    <w:name w:val="Сетка таблицы253"/>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3"/>
    <w:uiPriority w:val="99"/>
    <w:semiHidden/>
    <w:unhideWhenUsed/>
    <w:rsid w:val="001B21B7"/>
  </w:style>
  <w:style w:type="table" w:customStyle="1" w:styleId="11530">
    <w:name w:val="Сетка таблицы1153"/>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4"/>
    <w:next w:val="a3"/>
    <w:uiPriority w:val="99"/>
    <w:semiHidden/>
    <w:unhideWhenUsed/>
    <w:rsid w:val="001B21B7"/>
  </w:style>
  <w:style w:type="table" w:customStyle="1" w:styleId="830">
    <w:name w:val="Сетка таблицы83"/>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3">
    <w:name w:val="WW8Num163"/>
    <w:rsid w:val="001B21B7"/>
  </w:style>
  <w:style w:type="table" w:customStyle="1" w:styleId="910">
    <w:name w:val="Сетка таблицы91"/>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
    <w:name w:val="Нет списка53"/>
    <w:next w:val="a3"/>
    <w:uiPriority w:val="99"/>
    <w:semiHidden/>
    <w:unhideWhenUsed/>
    <w:rsid w:val="001B21B7"/>
  </w:style>
  <w:style w:type="table" w:customStyle="1" w:styleId="1010">
    <w:name w:val="Сетка таблицы10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 12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14">
    <w:name w:val="Нет списка131"/>
    <w:next w:val="a3"/>
    <w:uiPriority w:val="99"/>
    <w:semiHidden/>
    <w:unhideWhenUsed/>
    <w:rsid w:val="001B21B7"/>
  </w:style>
  <w:style w:type="table" w:customStyle="1" w:styleId="171">
    <w:name w:val="Сетка таблицы171"/>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0">
    <w:name w:val="Нет списка221"/>
    <w:next w:val="a3"/>
    <w:uiPriority w:val="99"/>
    <w:semiHidden/>
    <w:unhideWhenUsed/>
    <w:rsid w:val="001B21B7"/>
  </w:style>
  <w:style w:type="table" w:customStyle="1" w:styleId="261">
    <w:name w:val="Сетка таблицы26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3"/>
    <w:uiPriority w:val="99"/>
    <w:semiHidden/>
    <w:unhideWhenUsed/>
    <w:rsid w:val="001B21B7"/>
  </w:style>
  <w:style w:type="table" w:customStyle="1" w:styleId="1161">
    <w:name w:val="Сетка таблицы116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Сетка таблицы13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3"/>
    <w:uiPriority w:val="99"/>
    <w:semiHidden/>
    <w:unhideWhenUsed/>
    <w:rsid w:val="001B21B7"/>
  </w:style>
  <w:style w:type="numbering" w:customStyle="1" w:styleId="4130">
    <w:name w:val="Нет списка413"/>
    <w:next w:val="a3"/>
    <w:uiPriority w:val="99"/>
    <w:semiHidden/>
    <w:unhideWhenUsed/>
    <w:rsid w:val="001B21B7"/>
  </w:style>
  <w:style w:type="numbering" w:customStyle="1" w:styleId="12111">
    <w:name w:val="Нет списка1211"/>
    <w:next w:val="a3"/>
    <w:uiPriority w:val="99"/>
    <w:semiHidden/>
    <w:unhideWhenUsed/>
    <w:rsid w:val="001B21B7"/>
  </w:style>
  <w:style w:type="table" w:customStyle="1" w:styleId="721">
    <w:name w:val="Сетка таблицы7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11">
    <w:name w:val="Нет списка11121"/>
    <w:next w:val="a3"/>
    <w:uiPriority w:val="99"/>
    <w:semiHidden/>
    <w:unhideWhenUsed/>
    <w:rsid w:val="001B21B7"/>
  </w:style>
  <w:style w:type="table" w:customStyle="1" w:styleId="1611">
    <w:name w:val="Сетка таблицы1611"/>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1">
    <w:name w:val="Нет списка2111"/>
    <w:next w:val="a3"/>
    <w:uiPriority w:val="99"/>
    <w:semiHidden/>
    <w:unhideWhenUsed/>
    <w:rsid w:val="001B21B7"/>
  </w:style>
  <w:style w:type="table" w:customStyle="1" w:styleId="2511">
    <w:name w:val="Сетка таблицы25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3"/>
    <w:uiPriority w:val="99"/>
    <w:semiHidden/>
    <w:unhideWhenUsed/>
    <w:rsid w:val="001B21B7"/>
  </w:style>
  <w:style w:type="table" w:customStyle="1" w:styleId="11511">
    <w:name w:val="Сетка таблицы115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Нет списка3111"/>
    <w:next w:val="a3"/>
    <w:uiPriority w:val="99"/>
    <w:semiHidden/>
    <w:unhideWhenUsed/>
    <w:rsid w:val="001B21B7"/>
  </w:style>
  <w:style w:type="table" w:customStyle="1" w:styleId="812">
    <w:name w:val="Сетка таблицы812"/>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3"/>
    <w:uiPriority w:val="99"/>
    <w:semiHidden/>
    <w:unhideWhenUsed/>
    <w:rsid w:val="001B21B7"/>
  </w:style>
  <w:style w:type="table" w:customStyle="1" w:styleId="181">
    <w:name w:val="Сетка таблицы18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Сетка таблицы 13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14">
    <w:name w:val="Нет списка141"/>
    <w:next w:val="a3"/>
    <w:uiPriority w:val="99"/>
    <w:semiHidden/>
    <w:unhideWhenUsed/>
    <w:rsid w:val="001B21B7"/>
  </w:style>
  <w:style w:type="table" w:customStyle="1" w:styleId="191">
    <w:name w:val="Сетка таблицы191"/>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0">
    <w:name w:val="Нет списка231"/>
    <w:next w:val="a3"/>
    <w:uiPriority w:val="99"/>
    <w:semiHidden/>
    <w:unhideWhenUsed/>
    <w:rsid w:val="001B21B7"/>
  </w:style>
  <w:style w:type="table" w:customStyle="1" w:styleId="271">
    <w:name w:val="Сетка таблицы27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3"/>
    <w:uiPriority w:val="99"/>
    <w:semiHidden/>
    <w:unhideWhenUsed/>
    <w:rsid w:val="001B21B7"/>
  </w:style>
  <w:style w:type="table" w:customStyle="1" w:styleId="1171">
    <w:name w:val="Сетка таблицы117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3"/>
    <w:uiPriority w:val="99"/>
    <w:semiHidden/>
    <w:unhideWhenUsed/>
    <w:rsid w:val="001B21B7"/>
  </w:style>
  <w:style w:type="numbering" w:customStyle="1" w:styleId="4211">
    <w:name w:val="Нет списка421"/>
    <w:next w:val="a3"/>
    <w:uiPriority w:val="99"/>
    <w:semiHidden/>
    <w:unhideWhenUsed/>
    <w:rsid w:val="001B21B7"/>
  </w:style>
  <w:style w:type="numbering" w:customStyle="1" w:styleId="12211">
    <w:name w:val="Нет списка1221"/>
    <w:next w:val="a3"/>
    <w:uiPriority w:val="99"/>
    <w:semiHidden/>
    <w:unhideWhenUsed/>
    <w:rsid w:val="001B21B7"/>
  </w:style>
  <w:style w:type="table" w:customStyle="1" w:styleId="731">
    <w:name w:val="Сетка таблицы73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 1121"/>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11">
    <w:name w:val="Нет списка11131"/>
    <w:next w:val="a3"/>
    <w:uiPriority w:val="99"/>
    <w:semiHidden/>
    <w:unhideWhenUsed/>
    <w:rsid w:val="001B21B7"/>
  </w:style>
  <w:style w:type="table" w:customStyle="1" w:styleId="1621">
    <w:name w:val="Сетка таблицы1621"/>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11">
    <w:name w:val="Нет списка2121"/>
    <w:next w:val="a3"/>
    <w:uiPriority w:val="99"/>
    <w:semiHidden/>
    <w:unhideWhenUsed/>
    <w:rsid w:val="001B21B7"/>
  </w:style>
  <w:style w:type="table" w:customStyle="1" w:styleId="2521">
    <w:name w:val="Сетка таблицы25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Нет списка111121"/>
    <w:next w:val="a3"/>
    <w:uiPriority w:val="99"/>
    <w:semiHidden/>
    <w:unhideWhenUsed/>
    <w:rsid w:val="001B21B7"/>
  </w:style>
  <w:style w:type="table" w:customStyle="1" w:styleId="11521">
    <w:name w:val="Сетка таблицы115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0">
    <w:name w:val="Сетка таблицы111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1">
    <w:name w:val="Сетка таблицы24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
    <w:name w:val="Нет списка3121"/>
    <w:next w:val="a3"/>
    <w:uiPriority w:val="99"/>
    <w:semiHidden/>
    <w:unhideWhenUsed/>
    <w:rsid w:val="001B21B7"/>
  </w:style>
  <w:style w:type="table" w:customStyle="1" w:styleId="821">
    <w:name w:val="Сетка таблицы82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2">
    <w:name w:val="WW8Num1612"/>
    <w:rsid w:val="001B21B7"/>
  </w:style>
  <w:style w:type="table" w:customStyle="1" w:styleId="33130">
    <w:name w:val="Сетка таблицы3313"/>
    <w:basedOn w:val="a2"/>
    <w:next w:val="af1"/>
    <w:uiPriority w:val="59"/>
    <w:rsid w:val="001B21B7"/>
    <w:pPr>
      <w:widowControl w:val="0"/>
      <w:adjustRightInd w:val="0"/>
      <w:spacing w:line="360" w:lineRule="atLeast"/>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3"/>
    <w:uiPriority w:val="99"/>
    <w:semiHidden/>
    <w:unhideWhenUsed/>
    <w:rsid w:val="001B21B7"/>
  </w:style>
  <w:style w:type="table" w:customStyle="1" w:styleId="33111">
    <w:name w:val="Сетка таблицы3311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
    <w:next w:val="a3"/>
    <w:uiPriority w:val="99"/>
    <w:semiHidden/>
    <w:unhideWhenUsed/>
    <w:rsid w:val="001B21B7"/>
  </w:style>
  <w:style w:type="numbering" w:customStyle="1" w:styleId="714">
    <w:name w:val="Нет списка71"/>
    <w:next w:val="a3"/>
    <w:uiPriority w:val="99"/>
    <w:semiHidden/>
    <w:unhideWhenUsed/>
    <w:rsid w:val="001B21B7"/>
  </w:style>
  <w:style w:type="table" w:customStyle="1" w:styleId="1415">
    <w:name w:val="Сетка таблицы 141"/>
    <w:basedOn w:val="a2"/>
    <w:next w:val="18"/>
    <w:rsid w:val="001B21B7"/>
    <w:pPr>
      <w:suppressAutoHyphens/>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10">
    <w:name w:val="Нет списка151"/>
    <w:next w:val="a3"/>
    <w:uiPriority w:val="99"/>
    <w:semiHidden/>
    <w:unhideWhenUsed/>
    <w:rsid w:val="001B21B7"/>
  </w:style>
  <w:style w:type="numbering" w:customStyle="1" w:styleId="2410">
    <w:name w:val="Нет списка241"/>
    <w:next w:val="a3"/>
    <w:uiPriority w:val="99"/>
    <w:semiHidden/>
    <w:unhideWhenUsed/>
    <w:rsid w:val="001B21B7"/>
  </w:style>
  <w:style w:type="table" w:customStyle="1" w:styleId="281">
    <w:name w:val="Сетка таблицы28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3"/>
    <w:uiPriority w:val="99"/>
    <w:semiHidden/>
    <w:unhideWhenUsed/>
    <w:rsid w:val="001B21B7"/>
  </w:style>
  <w:style w:type="table" w:customStyle="1" w:styleId="3411">
    <w:name w:val="Сетка таблицы341"/>
    <w:basedOn w:val="a2"/>
    <w:next w:val="af1"/>
    <w:uiPriority w:val="3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next w:val="af1"/>
    <w:uiPriority w:val="59"/>
    <w:rsid w:val="001B21B7"/>
    <w:pPr>
      <w:widowControl w:val="0"/>
      <w:adjustRightInd w:val="0"/>
      <w:spacing w:line="360" w:lineRule="atLeast"/>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2"/>
    <w:next w:val="af1"/>
    <w:rsid w:val="001B21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3"/>
    <w:uiPriority w:val="99"/>
    <w:semiHidden/>
    <w:unhideWhenUsed/>
    <w:rsid w:val="001B21B7"/>
  </w:style>
  <w:style w:type="table" w:customStyle="1" w:styleId="541">
    <w:name w:val="Сетка таблицы541"/>
    <w:basedOn w:val="a2"/>
    <w:next w:val="af1"/>
    <w:rsid w:val="001B21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next w:val="af1"/>
    <w:uiPriority w:val="3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
    <w:name w:val="Нет списка521"/>
    <w:next w:val="a3"/>
    <w:uiPriority w:val="99"/>
    <w:semiHidden/>
    <w:unhideWhenUsed/>
    <w:rsid w:val="001B21B7"/>
  </w:style>
  <w:style w:type="numbering" w:customStyle="1" w:styleId="11410">
    <w:name w:val="Нет списка1141"/>
    <w:next w:val="a3"/>
    <w:uiPriority w:val="99"/>
    <w:semiHidden/>
    <w:unhideWhenUsed/>
    <w:rsid w:val="001B21B7"/>
  </w:style>
  <w:style w:type="numbering" w:customStyle="1" w:styleId="21311">
    <w:name w:val="Нет списка2131"/>
    <w:next w:val="a3"/>
    <w:uiPriority w:val="99"/>
    <w:semiHidden/>
    <w:unhideWhenUsed/>
    <w:rsid w:val="001B21B7"/>
  </w:style>
  <w:style w:type="numbering" w:customStyle="1" w:styleId="3131">
    <w:name w:val="Нет списка3131"/>
    <w:next w:val="a3"/>
    <w:uiPriority w:val="99"/>
    <w:semiHidden/>
    <w:unhideWhenUsed/>
    <w:rsid w:val="001B21B7"/>
  </w:style>
  <w:style w:type="table" w:customStyle="1" w:styleId="33121">
    <w:name w:val="Сетка таблицы33121"/>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
    <w:name w:val="Нет списка4121"/>
    <w:next w:val="a3"/>
    <w:uiPriority w:val="99"/>
    <w:semiHidden/>
    <w:unhideWhenUsed/>
    <w:rsid w:val="001B21B7"/>
  </w:style>
  <w:style w:type="table" w:customStyle="1" w:styleId="5131">
    <w:name w:val="Сетка таблицы5131"/>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1">
    <w:name w:val="WW8Num16111"/>
    <w:rsid w:val="001B21B7"/>
  </w:style>
  <w:style w:type="numbering" w:customStyle="1" w:styleId="WW8Num1621">
    <w:name w:val="WW8Num1621"/>
    <w:rsid w:val="001B21B7"/>
  </w:style>
  <w:style w:type="numbering" w:customStyle="1" w:styleId="94">
    <w:name w:val="Нет списка9"/>
    <w:next w:val="a3"/>
    <w:uiPriority w:val="99"/>
    <w:semiHidden/>
    <w:unhideWhenUsed/>
    <w:rsid w:val="001B21B7"/>
  </w:style>
  <w:style w:type="table" w:customStyle="1" w:styleId="300">
    <w:name w:val="Сетка таблицы30"/>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 16"/>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2">
    <w:name w:val="Нет списка17"/>
    <w:next w:val="a3"/>
    <w:uiPriority w:val="99"/>
    <w:semiHidden/>
    <w:unhideWhenUsed/>
    <w:rsid w:val="001B21B7"/>
  </w:style>
  <w:style w:type="table" w:customStyle="1" w:styleId="1200">
    <w:name w:val="Сетка таблицы120"/>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2">
    <w:name w:val="Нет списка26"/>
    <w:next w:val="a3"/>
    <w:uiPriority w:val="99"/>
    <w:semiHidden/>
    <w:unhideWhenUsed/>
    <w:rsid w:val="001B21B7"/>
  </w:style>
  <w:style w:type="table" w:customStyle="1" w:styleId="2100">
    <w:name w:val="Сетка таблицы210"/>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
    <w:next w:val="a3"/>
    <w:uiPriority w:val="99"/>
    <w:semiHidden/>
    <w:unhideWhenUsed/>
    <w:rsid w:val="001B21B7"/>
  </w:style>
  <w:style w:type="table" w:customStyle="1" w:styleId="11100">
    <w:name w:val="Сетка таблицы1110"/>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Сетка таблицы113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Нет списка36"/>
    <w:next w:val="a3"/>
    <w:uiPriority w:val="99"/>
    <w:semiHidden/>
    <w:unhideWhenUsed/>
    <w:rsid w:val="001B21B7"/>
  </w:style>
  <w:style w:type="numbering" w:customStyle="1" w:styleId="451">
    <w:name w:val="Нет списка45"/>
    <w:next w:val="a3"/>
    <w:uiPriority w:val="99"/>
    <w:semiHidden/>
    <w:unhideWhenUsed/>
    <w:rsid w:val="001B21B7"/>
  </w:style>
  <w:style w:type="numbering" w:customStyle="1" w:styleId="1240">
    <w:name w:val="Нет списка124"/>
    <w:next w:val="a3"/>
    <w:uiPriority w:val="99"/>
    <w:semiHidden/>
    <w:unhideWhenUsed/>
    <w:rsid w:val="001B21B7"/>
  </w:style>
  <w:style w:type="table" w:customStyle="1" w:styleId="750">
    <w:name w:val="Сетка таблицы75"/>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 114"/>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50">
    <w:name w:val="Нет списка1115"/>
    <w:next w:val="a3"/>
    <w:uiPriority w:val="99"/>
    <w:semiHidden/>
    <w:unhideWhenUsed/>
    <w:rsid w:val="001B21B7"/>
  </w:style>
  <w:style w:type="table" w:customStyle="1" w:styleId="1640">
    <w:name w:val="Сетка таблицы164"/>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50">
    <w:name w:val="Нет списка215"/>
    <w:next w:val="a3"/>
    <w:uiPriority w:val="99"/>
    <w:semiHidden/>
    <w:unhideWhenUsed/>
    <w:rsid w:val="001B21B7"/>
  </w:style>
  <w:style w:type="table" w:customStyle="1" w:styleId="254">
    <w:name w:val="Сетка таблицы254"/>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Нет списка11114"/>
    <w:next w:val="a3"/>
    <w:uiPriority w:val="99"/>
    <w:semiHidden/>
    <w:unhideWhenUsed/>
    <w:rsid w:val="001B21B7"/>
  </w:style>
  <w:style w:type="table" w:customStyle="1" w:styleId="1154">
    <w:name w:val="Сетка таблицы1154"/>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0">
    <w:name w:val="Сетка таблицы14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Нет списка315"/>
    <w:next w:val="a3"/>
    <w:uiPriority w:val="99"/>
    <w:semiHidden/>
    <w:unhideWhenUsed/>
    <w:rsid w:val="001B21B7"/>
  </w:style>
  <w:style w:type="table" w:customStyle="1" w:styleId="840">
    <w:name w:val="Сетка таблицы84"/>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4">
    <w:name w:val="WW8Num164"/>
    <w:rsid w:val="001B21B7"/>
  </w:style>
  <w:style w:type="table" w:customStyle="1" w:styleId="920">
    <w:name w:val="Сетка таблицы92"/>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2"/>
    <w:next w:val="af1"/>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3"/>
    <w:uiPriority w:val="99"/>
    <w:semiHidden/>
    <w:unhideWhenUsed/>
    <w:rsid w:val="001B21B7"/>
  </w:style>
  <w:style w:type="table" w:customStyle="1" w:styleId="102">
    <w:name w:val="Сетка таблицы10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 12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20">
    <w:name w:val="Нет списка132"/>
    <w:next w:val="a3"/>
    <w:uiPriority w:val="99"/>
    <w:semiHidden/>
    <w:unhideWhenUsed/>
    <w:rsid w:val="001B21B7"/>
  </w:style>
  <w:style w:type="table" w:customStyle="1" w:styleId="1720">
    <w:name w:val="Сетка таблицы172"/>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2">
    <w:name w:val="Нет списка222"/>
    <w:next w:val="a3"/>
    <w:uiPriority w:val="99"/>
    <w:semiHidden/>
    <w:unhideWhenUsed/>
    <w:rsid w:val="001B21B7"/>
  </w:style>
  <w:style w:type="table" w:customStyle="1" w:styleId="2620">
    <w:name w:val="Сетка таблицы26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
    <w:name w:val="Нет списка1122"/>
    <w:next w:val="a3"/>
    <w:uiPriority w:val="99"/>
    <w:semiHidden/>
    <w:unhideWhenUsed/>
    <w:rsid w:val="001B21B7"/>
  </w:style>
  <w:style w:type="table" w:customStyle="1" w:styleId="11620">
    <w:name w:val="Сетка таблицы116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
    <w:name w:val="Нет списка322"/>
    <w:next w:val="a3"/>
    <w:uiPriority w:val="99"/>
    <w:semiHidden/>
    <w:unhideWhenUsed/>
    <w:rsid w:val="001B21B7"/>
  </w:style>
  <w:style w:type="numbering" w:customStyle="1" w:styleId="4140">
    <w:name w:val="Нет списка414"/>
    <w:next w:val="a3"/>
    <w:uiPriority w:val="99"/>
    <w:semiHidden/>
    <w:unhideWhenUsed/>
    <w:rsid w:val="001B21B7"/>
  </w:style>
  <w:style w:type="numbering" w:customStyle="1" w:styleId="12120">
    <w:name w:val="Нет списка1212"/>
    <w:next w:val="a3"/>
    <w:uiPriority w:val="99"/>
    <w:semiHidden/>
    <w:unhideWhenUsed/>
    <w:rsid w:val="001B21B7"/>
  </w:style>
  <w:style w:type="table" w:customStyle="1" w:styleId="722">
    <w:name w:val="Сетка таблицы7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 111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20">
    <w:name w:val="Нет списка11122"/>
    <w:next w:val="a3"/>
    <w:uiPriority w:val="99"/>
    <w:semiHidden/>
    <w:unhideWhenUsed/>
    <w:rsid w:val="001B21B7"/>
  </w:style>
  <w:style w:type="table" w:customStyle="1" w:styleId="1612">
    <w:name w:val="Сетка таблицы1612"/>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0">
    <w:name w:val="Нет списка2112"/>
    <w:next w:val="a3"/>
    <w:uiPriority w:val="99"/>
    <w:semiHidden/>
    <w:unhideWhenUsed/>
    <w:rsid w:val="001B21B7"/>
  </w:style>
  <w:style w:type="table" w:customStyle="1" w:styleId="2512">
    <w:name w:val="Сетка таблицы25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2"/>
    <w:next w:val="a3"/>
    <w:uiPriority w:val="99"/>
    <w:semiHidden/>
    <w:unhideWhenUsed/>
    <w:rsid w:val="001B21B7"/>
  </w:style>
  <w:style w:type="table" w:customStyle="1" w:styleId="11512">
    <w:name w:val="Сетка таблицы115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Сетка таблицы111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Нет списка3112"/>
    <w:next w:val="a3"/>
    <w:uiPriority w:val="99"/>
    <w:semiHidden/>
    <w:unhideWhenUsed/>
    <w:rsid w:val="001B21B7"/>
  </w:style>
  <w:style w:type="table" w:customStyle="1" w:styleId="813">
    <w:name w:val="Сетка таблицы813"/>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
    <w:next w:val="a3"/>
    <w:uiPriority w:val="99"/>
    <w:semiHidden/>
    <w:unhideWhenUsed/>
    <w:rsid w:val="001B21B7"/>
  </w:style>
  <w:style w:type="table" w:customStyle="1" w:styleId="182">
    <w:name w:val="Сетка таблицы18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 13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20">
    <w:name w:val="Нет списка142"/>
    <w:next w:val="a3"/>
    <w:uiPriority w:val="99"/>
    <w:semiHidden/>
    <w:unhideWhenUsed/>
    <w:rsid w:val="001B21B7"/>
  </w:style>
  <w:style w:type="table" w:customStyle="1" w:styleId="192">
    <w:name w:val="Сетка таблицы192"/>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0">
    <w:name w:val="Нет списка232"/>
    <w:next w:val="a3"/>
    <w:uiPriority w:val="99"/>
    <w:semiHidden/>
    <w:unhideWhenUsed/>
    <w:rsid w:val="001B21B7"/>
  </w:style>
  <w:style w:type="table" w:customStyle="1" w:styleId="272">
    <w:name w:val="Сетка таблицы27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Нет списка1132"/>
    <w:next w:val="a3"/>
    <w:uiPriority w:val="99"/>
    <w:semiHidden/>
    <w:unhideWhenUsed/>
    <w:rsid w:val="001B21B7"/>
  </w:style>
  <w:style w:type="table" w:customStyle="1" w:styleId="1172">
    <w:name w:val="Сетка таблицы117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3"/>
    <w:uiPriority w:val="99"/>
    <w:semiHidden/>
    <w:unhideWhenUsed/>
    <w:rsid w:val="001B21B7"/>
  </w:style>
  <w:style w:type="numbering" w:customStyle="1" w:styleId="4220">
    <w:name w:val="Нет списка422"/>
    <w:next w:val="a3"/>
    <w:uiPriority w:val="99"/>
    <w:semiHidden/>
    <w:unhideWhenUsed/>
    <w:rsid w:val="001B21B7"/>
  </w:style>
  <w:style w:type="numbering" w:customStyle="1" w:styleId="12221">
    <w:name w:val="Нет списка1222"/>
    <w:next w:val="a3"/>
    <w:uiPriority w:val="99"/>
    <w:semiHidden/>
    <w:unhideWhenUsed/>
    <w:rsid w:val="001B21B7"/>
  </w:style>
  <w:style w:type="table" w:customStyle="1" w:styleId="732">
    <w:name w:val="Сетка таблицы73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 1122"/>
    <w:basedOn w:val="a2"/>
    <w:next w:val="18"/>
    <w:rsid w:val="001B21B7"/>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320">
    <w:name w:val="Нет списка11132"/>
    <w:next w:val="a3"/>
    <w:uiPriority w:val="99"/>
    <w:semiHidden/>
    <w:unhideWhenUsed/>
    <w:rsid w:val="001B21B7"/>
  </w:style>
  <w:style w:type="table" w:customStyle="1" w:styleId="1622">
    <w:name w:val="Сетка таблицы1622"/>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20">
    <w:name w:val="Нет списка2122"/>
    <w:next w:val="a3"/>
    <w:uiPriority w:val="99"/>
    <w:semiHidden/>
    <w:unhideWhenUsed/>
    <w:rsid w:val="001B21B7"/>
  </w:style>
  <w:style w:type="table" w:customStyle="1" w:styleId="2522">
    <w:name w:val="Сетка таблицы25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Нет списка111122"/>
    <w:next w:val="a3"/>
    <w:uiPriority w:val="99"/>
    <w:semiHidden/>
    <w:unhideWhenUsed/>
    <w:rsid w:val="001B21B7"/>
  </w:style>
  <w:style w:type="table" w:customStyle="1" w:styleId="11522">
    <w:name w:val="Сетка таблицы115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0">
    <w:name w:val="Сетка таблицы111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
    <w:name w:val="Сетка таблицы2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2">
    <w:name w:val="Сетка таблицы24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2">
    <w:name w:val="Сетка таблицы114122"/>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Нет списка3122"/>
    <w:next w:val="a3"/>
    <w:uiPriority w:val="99"/>
    <w:semiHidden/>
    <w:unhideWhenUsed/>
    <w:rsid w:val="001B21B7"/>
  </w:style>
  <w:style w:type="table" w:customStyle="1" w:styleId="822">
    <w:name w:val="Сетка таблицы82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3">
    <w:name w:val="WW8Num1613"/>
    <w:rsid w:val="001B21B7"/>
  </w:style>
  <w:style w:type="table" w:customStyle="1" w:styleId="3314">
    <w:name w:val="Сетка таблицы3314"/>
    <w:basedOn w:val="a2"/>
    <w:next w:val="af1"/>
    <w:uiPriority w:val="59"/>
    <w:rsid w:val="001B21B7"/>
    <w:pPr>
      <w:widowControl w:val="0"/>
      <w:adjustRightInd w:val="0"/>
      <w:spacing w:line="360" w:lineRule="atLeast"/>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3"/>
    <w:uiPriority w:val="99"/>
    <w:semiHidden/>
    <w:unhideWhenUsed/>
    <w:rsid w:val="001B21B7"/>
  </w:style>
  <w:style w:type="table" w:customStyle="1" w:styleId="33112">
    <w:name w:val="Сетка таблицы3311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0">
    <w:name w:val="Нет списка4112"/>
    <w:next w:val="a3"/>
    <w:uiPriority w:val="99"/>
    <w:semiHidden/>
    <w:unhideWhenUsed/>
    <w:rsid w:val="001B21B7"/>
  </w:style>
  <w:style w:type="numbering" w:customStyle="1" w:styleId="723">
    <w:name w:val="Нет списка72"/>
    <w:next w:val="a3"/>
    <w:uiPriority w:val="99"/>
    <w:semiHidden/>
    <w:unhideWhenUsed/>
    <w:rsid w:val="001B21B7"/>
  </w:style>
  <w:style w:type="table" w:customStyle="1" w:styleId="1423">
    <w:name w:val="Сетка таблицы 142"/>
    <w:basedOn w:val="a2"/>
    <w:next w:val="18"/>
    <w:rsid w:val="001B21B7"/>
    <w:pPr>
      <w:suppressAutoHyphens/>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20">
    <w:name w:val="Нет списка152"/>
    <w:next w:val="a3"/>
    <w:uiPriority w:val="99"/>
    <w:semiHidden/>
    <w:unhideWhenUsed/>
    <w:rsid w:val="001B21B7"/>
  </w:style>
  <w:style w:type="numbering" w:customStyle="1" w:styleId="2420">
    <w:name w:val="Нет списка242"/>
    <w:next w:val="a3"/>
    <w:uiPriority w:val="99"/>
    <w:semiHidden/>
    <w:unhideWhenUsed/>
    <w:rsid w:val="001B21B7"/>
  </w:style>
  <w:style w:type="table" w:customStyle="1" w:styleId="282">
    <w:name w:val="Сетка таблицы28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
    <w:name w:val="Нет списка342"/>
    <w:next w:val="a3"/>
    <w:uiPriority w:val="99"/>
    <w:semiHidden/>
    <w:unhideWhenUsed/>
    <w:rsid w:val="001B21B7"/>
  </w:style>
  <w:style w:type="table" w:customStyle="1" w:styleId="3420">
    <w:name w:val="Сетка таблицы342"/>
    <w:basedOn w:val="a2"/>
    <w:next w:val="af1"/>
    <w:uiPriority w:val="3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2"/>
    <w:next w:val="af1"/>
    <w:uiPriority w:val="59"/>
    <w:rsid w:val="001B21B7"/>
    <w:pPr>
      <w:widowControl w:val="0"/>
      <w:adjustRightInd w:val="0"/>
      <w:spacing w:line="360" w:lineRule="atLeast"/>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2"/>
    <w:next w:val="af1"/>
    <w:rsid w:val="001B21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3"/>
    <w:uiPriority w:val="99"/>
    <w:semiHidden/>
    <w:unhideWhenUsed/>
    <w:rsid w:val="001B21B7"/>
  </w:style>
  <w:style w:type="table" w:customStyle="1" w:styleId="5420">
    <w:name w:val="Сетка таблицы542"/>
    <w:basedOn w:val="a2"/>
    <w:next w:val="af1"/>
    <w:rsid w:val="001B21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2"/>
    <w:next w:val="af1"/>
    <w:uiPriority w:val="3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3"/>
    <w:uiPriority w:val="99"/>
    <w:semiHidden/>
    <w:unhideWhenUsed/>
    <w:rsid w:val="001B21B7"/>
  </w:style>
  <w:style w:type="numbering" w:customStyle="1" w:styleId="11420">
    <w:name w:val="Нет списка1142"/>
    <w:next w:val="a3"/>
    <w:uiPriority w:val="99"/>
    <w:semiHidden/>
    <w:unhideWhenUsed/>
    <w:rsid w:val="001B21B7"/>
  </w:style>
  <w:style w:type="numbering" w:customStyle="1" w:styleId="21320">
    <w:name w:val="Нет списка2132"/>
    <w:next w:val="a3"/>
    <w:uiPriority w:val="99"/>
    <w:semiHidden/>
    <w:unhideWhenUsed/>
    <w:rsid w:val="001B21B7"/>
  </w:style>
  <w:style w:type="numbering" w:customStyle="1" w:styleId="3132">
    <w:name w:val="Нет списка3132"/>
    <w:next w:val="a3"/>
    <w:uiPriority w:val="99"/>
    <w:semiHidden/>
    <w:unhideWhenUsed/>
    <w:rsid w:val="001B21B7"/>
  </w:style>
  <w:style w:type="table" w:customStyle="1" w:styleId="33122">
    <w:name w:val="Сетка таблицы33122"/>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0">
    <w:name w:val="Нет списка4122"/>
    <w:next w:val="a3"/>
    <w:uiPriority w:val="99"/>
    <w:semiHidden/>
    <w:unhideWhenUsed/>
    <w:rsid w:val="001B21B7"/>
  </w:style>
  <w:style w:type="table" w:customStyle="1" w:styleId="5132">
    <w:name w:val="Сетка таблицы5132"/>
    <w:basedOn w:val="a2"/>
    <w:next w:val="af1"/>
    <w:rsid w:val="001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12">
    <w:name w:val="WW8Num16112"/>
    <w:rsid w:val="001B21B7"/>
  </w:style>
  <w:style w:type="numbering" w:customStyle="1" w:styleId="WW8Num1622">
    <w:name w:val="WW8Num1622"/>
    <w:rsid w:val="001B21B7"/>
  </w:style>
  <w:style w:type="table" w:customStyle="1" w:styleId="216">
    <w:name w:val="Сетка таблицы21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7"/>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0">
    <w:name w:val="Сетка таблицы85"/>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5">
    <w:name w:val="WW8Num165"/>
    <w:rsid w:val="001B21B7"/>
  </w:style>
  <w:style w:type="table" w:customStyle="1" w:styleId="814">
    <w:name w:val="Сетка таблицы814"/>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2"/>
    <w:next w:val="af1"/>
    <w:uiPriority w:val="59"/>
    <w:rsid w:val="001B21B7"/>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9"/>
    <w:basedOn w:val="a2"/>
    <w:uiPriority w:val="5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f1"/>
    <w:uiPriority w:val="39"/>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next w:val="af1"/>
    <w:rsid w:val="001B21B7"/>
    <w:pPr>
      <w:widowControl w:val="0"/>
      <w:adjustRightInd w:val="0"/>
      <w:spacing w:line="360" w:lineRule="atLeast"/>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2"/>
    <w:next w:val="af1"/>
    <w:uiPriority w:val="59"/>
    <w:rsid w:val="001B21B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0">
    <w:name w:val="Сетка таблицы86"/>
    <w:basedOn w:val="a2"/>
    <w:next w:val="af1"/>
    <w:uiPriority w:val="59"/>
    <w:rsid w:val="001B21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6">
    <w:name w:val="WW8Num166"/>
    <w:rsid w:val="001B21B7"/>
  </w:style>
  <w:style w:type="table" w:customStyle="1" w:styleId="815">
    <w:name w:val="Сетка таблицы815"/>
    <w:basedOn w:val="a2"/>
    <w:next w:val="af1"/>
    <w:uiPriority w:val="59"/>
    <w:rsid w:val="001B21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Таблица ГП"/>
    <w:basedOn w:val="a0"/>
    <w:next w:val="a0"/>
    <w:link w:val="afffff1"/>
    <w:qFormat/>
    <w:rsid w:val="00913FE4"/>
    <w:pPr>
      <w:suppressAutoHyphens w:val="0"/>
    </w:pPr>
    <w:rPr>
      <w:rFonts w:eastAsia="Calibri"/>
      <w:sz w:val="20"/>
      <w:szCs w:val="20"/>
      <w:lang w:eastAsia="en-US"/>
    </w:rPr>
  </w:style>
  <w:style w:type="character" w:customStyle="1" w:styleId="afffff1">
    <w:name w:val="Таблица ГП Знак"/>
    <w:link w:val="afffff0"/>
    <w:rsid w:val="00913FE4"/>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4494">
      <w:bodyDiv w:val="1"/>
      <w:marLeft w:val="0"/>
      <w:marRight w:val="0"/>
      <w:marTop w:val="0"/>
      <w:marBottom w:val="0"/>
      <w:divBdr>
        <w:top w:val="none" w:sz="0" w:space="0" w:color="auto"/>
        <w:left w:val="none" w:sz="0" w:space="0" w:color="auto"/>
        <w:bottom w:val="none" w:sz="0" w:space="0" w:color="auto"/>
        <w:right w:val="none" w:sz="0" w:space="0" w:color="auto"/>
      </w:divBdr>
    </w:div>
    <w:div w:id="29378997">
      <w:bodyDiv w:val="1"/>
      <w:marLeft w:val="0"/>
      <w:marRight w:val="0"/>
      <w:marTop w:val="0"/>
      <w:marBottom w:val="0"/>
      <w:divBdr>
        <w:top w:val="none" w:sz="0" w:space="0" w:color="auto"/>
        <w:left w:val="none" w:sz="0" w:space="0" w:color="auto"/>
        <w:bottom w:val="none" w:sz="0" w:space="0" w:color="auto"/>
        <w:right w:val="none" w:sz="0" w:space="0" w:color="auto"/>
      </w:divBdr>
    </w:div>
    <w:div w:id="45956604">
      <w:bodyDiv w:val="1"/>
      <w:marLeft w:val="0"/>
      <w:marRight w:val="0"/>
      <w:marTop w:val="0"/>
      <w:marBottom w:val="0"/>
      <w:divBdr>
        <w:top w:val="none" w:sz="0" w:space="0" w:color="auto"/>
        <w:left w:val="none" w:sz="0" w:space="0" w:color="auto"/>
        <w:bottom w:val="none" w:sz="0" w:space="0" w:color="auto"/>
        <w:right w:val="none" w:sz="0" w:space="0" w:color="auto"/>
      </w:divBdr>
    </w:div>
    <w:div w:id="46689704">
      <w:bodyDiv w:val="1"/>
      <w:marLeft w:val="0"/>
      <w:marRight w:val="0"/>
      <w:marTop w:val="0"/>
      <w:marBottom w:val="0"/>
      <w:divBdr>
        <w:top w:val="none" w:sz="0" w:space="0" w:color="auto"/>
        <w:left w:val="none" w:sz="0" w:space="0" w:color="auto"/>
        <w:bottom w:val="none" w:sz="0" w:space="0" w:color="auto"/>
        <w:right w:val="none" w:sz="0" w:space="0" w:color="auto"/>
      </w:divBdr>
    </w:div>
    <w:div w:id="60712905">
      <w:bodyDiv w:val="1"/>
      <w:marLeft w:val="0"/>
      <w:marRight w:val="0"/>
      <w:marTop w:val="0"/>
      <w:marBottom w:val="0"/>
      <w:divBdr>
        <w:top w:val="none" w:sz="0" w:space="0" w:color="auto"/>
        <w:left w:val="none" w:sz="0" w:space="0" w:color="auto"/>
        <w:bottom w:val="none" w:sz="0" w:space="0" w:color="auto"/>
        <w:right w:val="none" w:sz="0" w:space="0" w:color="auto"/>
      </w:divBdr>
    </w:div>
    <w:div w:id="62872478">
      <w:bodyDiv w:val="1"/>
      <w:marLeft w:val="0"/>
      <w:marRight w:val="0"/>
      <w:marTop w:val="0"/>
      <w:marBottom w:val="0"/>
      <w:divBdr>
        <w:top w:val="none" w:sz="0" w:space="0" w:color="auto"/>
        <w:left w:val="none" w:sz="0" w:space="0" w:color="auto"/>
        <w:bottom w:val="none" w:sz="0" w:space="0" w:color="auto"/>
        <w:right w:val="none" w:sz="0" w:space="0" w:color="auto"/>
      </w:divBdr>
    </w:div>
    <w:div w:id="66341515">
      <w:bodyDiv w:val="1"/>
      <w:marLeft w:val="0"/>
      <w:marRight w:val="0"/>
      <w:marTop w:val="0"/>
      <w:marBottom w:val="0"/>
      <w:divBdr>
        <w:top w:val="none" w:sz="0" w:space="0" w:color="auto"/>
        <w:left w:val="none" w:sz="0" w:space="0" w:color="auto"/>
        <w:bottom w:val="none" w:sz="0" w:space="0" w:color="auto"/>
        <w:right w:val="none" w:sz="0" w:space="0" w:color="auto"/>
      </w:divBdr>
    </w:div>
    <w:div w:id="86460434">
      <w:bodyDiv w:val="1"/>
      <w:marLeft w:val="0"/>
      <w:marRight w:val="0"/>
      <w:marTop w:val="0"/>
      <w:marBottom w:val="0"/>
      <w:divBdr>
        <w:top w:val="none" w:sz="0" w:space="0" w:color="auto"/>
        <w:left w:val="none" w:sz="0" w:space="0" w:color="auto"/>
        <w:bottom w:val="none" w:sz="0" w:space="0" w:color="auto"/>
        <w:right w:val="none" w:sz="0" w:space="0" w:color="auto"/>
      </w:divBdr>
    </w:div>
    <w:div w:id="102042268">
      <w:bodyDiv w:val="1"/>
      <w:marLeft w:val="0"/>
      <w:marRight w:val="0"/>
      <w:marTop w:val="0"/>
      <w:marBottom w:val="0"/>
      <w:divBdr>
        <w:top w:val="none" w:sz="0" w:space="0" w:color="auto"/>
        <w:left w:val="none" w:sz="0" w:space="0" w:color="auto"/>
        <w:bottom w:val="none" w:sz="0" w:space="0" w:color="auto"/>
        <w:right w:val="none" w:sz="0" w:space="0" w:color="auto"/>
      </w:divBdr>
    </w:div>
    <w:div w:id="103887848">
      <w:bodyDiv w:val="1"/>
      <w:marLeft w:val="0"/>
      <w:marRight w:val="0"/>
      <w:marTop w:val="0"/>
      <w:marBottom w:val="0"/>
      <w:divBdr>
        <w:top w:val="none" w:sz="0" w:space="0" w:color="auto"/>
        <w:left w:val="none" w:sz="0" w:space="0" w:color="auto"/>
        <w:bottom w:val="none" w:sz="0" w:space="0" w:color="auto"/>
        <w:right w:val="none" w:sz="0" w:space="0" w:color="auto"/>
      </w:divBdr>
    </w:div>
    <w:div w:id="141310160">
      <w:bodyDiv w:val="1"/>
      <w:marLeft w:val="0"/>
      <w:marRight w:val="0"/>
      <w:marTop w:val="0"/>
      <w:marBottom w:val="0"/>
      <w:divBdr>
        <w:top w:val="none" w:sz="0" w:space="0" w:color="auto"/>
        <w:left w:val="none" w:sz="0" w:space="0" w:color="auto"/>
        <w:bottom w:val="none" w:sz="0" w:space="0" w:color="auto"/>
        <w:right w:val="none" w:sz="0" w:space="0" w:color="auto"/>
      </w:divBdr>
    </w:div>
    <w:div w:id="142436071">
      <w:bodyDiv w:val="1"/>
      <w:marLeft w:val="0"/>
      <w:marRight w:val="0"/>
      <w:marTop w:val="0"/>
      <w:marBottom w:val="0"/>
      <w:divBdr>
        <w:top w:val="none" w:sz="0" w:space="0" w:color="auto"/>
        <w:left w:val="none" w:sz="0" w:space="0" w:color="auto"/>
        <w:bottom w:val="none" w:sz="0" w:space="0" w:color="auto"/>
        <w:right w:val="none" w:sz="0" w:space="0" w:color="auto"/>
      </w:divBdr>
    </w:div>
    <w:div w:id="142746835">
      <w:bodyDiv w:val="1"/>
      <w:marLeft w:val="0"/>
      <w:marRight w:val="0"/>
      <w:marTop w:val="0"/>
      <w:marBottom w:val="0"/>
      <w:divBdr>
        <w:top w:val="none" w:sz="0" w:space="0" w:color="auto"/>
        <w:left w:val="none" w:sz="0" w:space="0" w:color="auto"/>
        <w:bottom w:val="none" w:sz="0" w:space="0" w:color="auto"/>
        <w:right w:val="none" w:sz="0" w:space="0" w:color="auto"/>
      </w:divBdr>
    </w:div>
    <w:div w:id="152377676">
      <w:bodyDiv w:val="1"/>
      <w:marLeft w:val="0"/>
      <w:marRight w:val="0"/>
      <w:marTop w:val="0"/>
      <w:marBottom w:val="0"/>
      <w:divBdr>
        <w:top w:val="none" w:sz="0" w:space="0" w:color="auto"/>
        <w:left w:val="none" w:sz="0" w:space="0" w:color="auto"/>
        <w:bottom w:val="none" w:sz="0" w:space="0" w:color="auto"/>
        <w:right w:val="none" w:sz="0" w:space="0" w:color="auto"/>
      </w:divBdr>
    </w:div>
    <w:div w:id="164636783">
      <w:bodyDiv w:val="1"/>
      <w:marLeft w:val="0"/>
      <w:marRight w:val="0"/>
      <w:marTop w:val="0"/>
      <w:marBottom w:val="0"/>
      <w:divBdr>
        <w:top w:val="none" w:sz="0" w:space="0" w:color="auto"/>
        <w:left w:val="none" w:sz="0" w:space="0" w:color="auto"/>
        <w:bottom w:val="none" w:sz="0" w:space="0" w:color="auto"/>
        <w:right w:val="none" w:sz="0" w:space="0" w:color="auto"/>
      </w:divBdr>
    </w:div>
    <w:div w:id="168718623">
      <w:bodyDiv w:val="1"/>
      <w:marLeft w:val="0"/>
      <w:marRight w:val="0"/>
      <w:marTop w:val="0"/>
      <w:marBottom w:val="0"/>
      <w:divBdr>
        <w:top w:val="none" w:sz="0" w:space="0" w:color="auto"/>
        <w:left w:val="none" w:sz="0" w:space="0" w:color="auto"/>
        <w:bottom w:val="none" w:sz="0" w:space="0" w:color="auto"/>
        <w:right w:val="none" w:sz="0" w:space="0" w:color="auto"/>
      </w:divBdr>
      <w:divsChild>
        <w:div w:id="1476489271">
          <w:marLeft w:val="0"/>
          <w:marRight w:val="0"/>
          <w:marTop w:val="0"/>
          <w:marBottom w:val="0"/>
          <w:divBdr>
            <w:top w:val="none" w:sz="0" w:space="0" w:color="auto"/>
            <w:left w:val="none" w:sz="0" w:space="0" w:color="auto"/>
            <w:bottom w:val="none" w:sz="0" w:space="0" w:color="auto"/>
            <w:right w:val="none" w:sz="0" w:space="0" w:color="auto"/>
          </w:divBdr>
        </w:div>
      </w:divsChild>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196044708">
      <w:bodyDiv w:val="1"/>
      <w:marLeft w:val="0"/>
      <w:marRight w:val="0"/>
      <w:marTop w:val="0"/>
      <w:marBottom w:val="0"/>
      <w:divBdr>
        <w:top w:val="none" w:sz="0" w:space="0" w:color="auto"/>
        <w:left w:val="none" w:sz="0" w:space="0" w:color="auto"/>
        <w:bottom w:val="none" w:sz="0" w:space="0" w:color="auto"/>
        <w:right w:val="none" w:sz="0" w:space="0" w:color="auto"/>
      </w:divBdr>
    </w:div>
    <w:div w:id="205069239">
      <w:bodyDiv w:val="1"/>
      <w:marLeft w:val="0"/>
      <w:marRight w:val="0"/>
      <w:marTop w:val="0"/>
      <w:marBottom w:val="0"/>
      <w:divBdr>
        <w:top w:val="none" w:sz="0" w:space="0" w:color="auto"/>
        <w:left w:val="none" w:sz="0" w:space="0" w:color="auto"/>
        <w:bottom w:val="none" w:sz="0" w:space="0" w:color="auto"/>
        <w:right w:val="none" w:sz="0" w:space="0" w:color="auto"/>
      </w:divBdr>
    </w:div>
    <w:div w:id="205219996">
      <w:bodyDiv w:val="1"/>
      <w:marLeft w:val="0"/>
      <w:marRight w:val="0"/>
      <w:marTop w:val="0"/>
      <w:marBottom w:val="0"/>
      <w:divBdr>
        <w:top w:val="none" w:sz="0" w:space="0" w:color="auto"/>
        <w:left w:val="none" w:sz="0" w:space="0" w:color="auto"/>
        <w:bottom w:val="none" w:sz="0" w:space="0" w:color="auto"/>
        <w:right w:val="none" w:sz="0" w:space="0" w:color="auto"/>
      </w:divBdr>
    </w:div>
    <w:div w:id="210653883">
      <w:bodyDiv w:val="1"/>
      <w:marLeft w:val="0"/>
      <w:marRight w:val="0"/>
      <w:marTop w:val="0"/>
      <w:marBottom w:val="0"/>
      <w:divBdr>
        <w:top w:val="none" w:sz="0" w:space="0" w:color="auto"/>
        <w:left w:val="none" w:sz="0" w:space="0" w:color="auto"/>
        <w:bottom w:val="none" w:sz="0" w:space="0" w:color="auto"/>
        <w:right w:val="none" w:sz="0" w:space="0" w:color="auto"/>
      </w:divBdr>
    </w:div>
    <w:div w:id="227305019">
      <w:bodyDiv w:val="1"/>
      <w:marLeft w:val="0"/>
      <w:marRight w:val="0"/>
      <w:marTop w:val="0"/>
      <w:marBottom w:val="0"/>
      <w:divBdr>
        <w:top w:val="none" w:sz="0" w:space="0" w:color="auto"/>
        <w:left w:val="none" w:sz="0" w:space="0" w:color="auto"/>
        <w:bottom w:val="none" w:sz="0" w:space="0" w:color="auto"/>
        <w:right w:val="none" w:sz="0" w:space="0" w:color="auto"/>
      </w:divBdr>
    </w:div>
    <w:div w:id="227737687">
      <w:bodyDiv w:val="1"/>
      <w:marLeft w:val="0"/>
      <w:marRight w:val="0"/>
      <w:marTop w:val="0"/>
      <w:marBottom w:val="0"/>
      <w:divBdr>
        <w:top w:val="none" w:sz="0" w:space="0" w:color="auto"/>
        <w:left w:val="none" w:sz="0" w:space="0" w:color="auto"/>
        <w:bottom w:val="none" w:sz="0" w:space="0" w:color="auto"/>
        <w:right w:val="none" w:sz="0" w:space="0" w:color="auto"/>
      </w:divBdr>
    </w:div>
    <w:div w:id="237255467">
      <w:bodyDiv w:val="1"/>
      <w:marLeft w:val="0"/>
      <w:marRight w:val="0"/>
      <w:marTop w:val="0"/>
      <w:marBottom w:val="0"/>
      <w:divBdr>
        <w:top w:val="none" w:sz="0" w:space="0" w:color="auto"/>
        <w:left w:val="none" w:sz="0" w:space="0" w:color="auto"/>
        <w:bottom w:val="none" w:sz="0" w:space="0" w:color="auto"/>
        <w:right w:val="none" w:sz="0" w:space="0" w:color="auto"/>
      </w:divBdr>
    </w:div>
    <w:div w:id="242300071">
      <w:bodyDiv w:val="1"/>
      <w:marLeft w:val="0"/>
      <w:marRight w:val="0"/>
      <w:marTop w:val="0"/>
      <w:marBottom w:val="0"/>
      <w:divBdr>
        <w:top w:val="none" w:sz="0" w:space="0" w:color="auto"/>
        <w:left w:val="none" w:sz="0" w:space="0" w:color="auto"/>
        <w:bottom w:val="none" w:sz="0" w:space="0" w:color="auto"/>
        <w:right w:val="none" w:sz="0" w:space="0" w:color="auto"/>
      </w:divBdr>
    </w:div>
    <w:div w:id="255676250">
      <w:bodyDiv w:val="1"/>
      <w:marLeft w:val="0"/>
      <w:marRight w:val="0"/>
      <w:marTop w:val="0"/>
      <w:marBottom w:val="0"/>
      <w:divBdr>
        <w:top w:val="none" w:sz="0" w:space="0" w:color="auto"/>
        <w:left w:val="none" w:sz="0" w:space="0" w:color="auto"/>
        <w:bottom w:val="none" w:sz="0" w:space="0" w:color="auto"/>
        <w:right w:val="none" w:sz="0" w:space="0" w:color="auto"/>
      </w:divBdr>
    </w:div>
    <w:div w:id="265621242">
      <w:bodyDiv w:val="1"/>
      <w:marLeft w:val="0"/>
      <w:marRight w:val="0"/>
      <w:marTop w:val="0"/>
      <w:marBottom w:val="0"/>
      <w:divBdr>
        <w:top w:val="none" w:sz="0" w:space="0" w:color="auto"/>
        <w:left w:val="none" w:sz="0" w:space="0" w:color="auto"/>
        <w:bottom w:val="none" w:sz="0" w:space="0" w:color="auto"/>
        <w:right w:val="none" w:sz="0" w:space="0" w:color="auto"/>
      </w:divBdr>
    </w:div>
    <w:div w:id="267977488">
      <w:bodyDiv w:val="1"/>
      <w:marLeft w:val="0"/>
      <w:marRight w:val="0"/>
      <w:marTop w:val="0"/>
      <w:marBottom w:val="0"/>
      <w:divBdr>
        <w:top w:val="none" w:sz="0" w:space="0" w:color="auto"/>
        <w:left w:val="none" w:sz="0" w:space="0" w:color="auto"/>
        <w:bottom w:val="none" w:sz="0" w:space="0" w:color="auto"/>
        <w:right w:val="none" w:sz="0" w:space="0" w:color="auto"/>
      </w:divBdr>
    </w:div>
    <w:div w:id="285544472">
      <w:bodyDiv w:val="1"/>
      <w:marLeft w:val="0"/>
      <w:marRight w:val="0"/>
      <w:marTop w:val="0"/>
      <w:marBottom w:val="0"/>
      <w:divBdr>
        <w:top w:val="none" w:sz="0" w:space="0" w:color="auto"/>
        <w:left w:val="none" w:sz="0" w:space="0" w:color="auto"/>
        <w:bottom w:val="none" w:sz="0" w:space="0" w:color="auto"/>
        <w:right w:val="none" w:sz="0" w:space="0" w:color="auto"/>
      </w:divBdr>
    </w:div>
    <w:div w:id="285703058">
      <w:bodyDiv w:val="1"/>
      <w:marLeft w:val="0"/>
      <w:marRight w:val="0"/>
      <w:marTop w:val="0"/>
      <w:marBottom w:val="0"/>
      <w:divBdr>
        <w:top w:val="none" w:sz="0" w:space="0" w:color="auto"/>
        <w:left w:val="none" w:sz="0" w:space="0" w:color="auto"/>
        <w:bottom w:val="none" w:sz="0" w:space="0" w:color="auto"/>
        <w:right w:val="none" w:sz="0" w:space="0" w:color="auto"/>
      </w:divBdr>
    </w:div>
    <w:div w:id="290210870">
      <w:bodyDiv w:val="1"/>
      <w:marLeft w:val="0"/>
      <w:marRight w:val="0"/>
      <w:marTop w:val="0"/>
      <w:marBottom w:val="0"/>
      <w:divBdr>
        <w:top w:val="none" w:sz="0" w:space="0" w:color="auto"/>
        <w:left w:val="none" w:sz="0" w:space="0" w:color="auto"/>
        <w:bottom w:val="none" w:sz="0" w:space="0" w:color="auto"/>
        <w:right w:val="none" w:sz="0" w:space="0" w:color="auto"/>
      </w:divBdr>
    </w:div>
    <w:div w:id="295834994">
      <w:bodyDiv w:val="1"/>
      <w:marLeft w:val="0"/>
      <w:marRight w:val="0"/>
      <w:marTop w:val="0"/>
      <w:marBottom w:val="0"/>
      <w:divBdr>
        <w:top w:val="none" w:sz="0" w:space="0" w:color="auto"/>
        <w:left w:val="none" w:sz="0" w:space="0" w:color="auto"/>
        <w:bottom w:val="none" w:sz="0" w:space="0" w:color="auto"/>
        <w:right w:val="none" w:sz="0" w:space="0" w:color="auto"/>
      </w:divBdr>
    </w:div>
    <w:div w:id="304437525">
      <w:bodyDiv w:val="1"/>
      <w:marLeft w:val="0"/>
      <w:marRight w:val="0"/>
      <w:marTop w:val="0"/>
      <w:marBottom w:val="0"/>
      <w:divBdr>
        <w:top w:val="none" w:sz="0" w:space="0" w:color="auto"/>
        <w:left w:val="none" w:sz="0" w:space="0" w:color="auto"/>
        <w:bottom w:val="none" w:sz="0" w:space="0" w:color="auto"/>
        <w:right w:val="none" w:sz="0" w:space="0" w:color="auto"/>
      </w:divBdr>
    </w:div>
    <w:div w:id="304629955">
      <w:bodyDiv w:val="1"/>
      <w:marLeft w:val="0"/>
      <w:marRight w:val="0"/>
      <w:marTop w:val="0"/>
      <w:marBottom w:val="0"/>
      <w:divBdr>
        <w:top w:val="none" w:sz="0" w:space="0" w:color="auto"/>
        <w:left w:val="none" w:sz="0" w:space="0" w:color="auto"/>
        <w:bottom w:val="none" w:sz="0" w:space="0" w:color="auto"/>
        <w:right w:val="none" w:sz="0" w:space="0" w:color="auto"/>
      </w:divBdr>
    </w:div>
    <w:div w:id="311325420">
      <w:bodyDiv w:val="1"/>
      <w:marLeft w:val="0"/>
      <w:marRight w:val="0"/>
      <w:marTop w:val="0"/>
      <w:marBottom w:val="0"/>
      <w:divBdr>
        <w:top w:val="none" w:sz="0" w:space="0" w:color="auto"/>
        <w:left w:val="none" w:sz="0" w:space="0" w:color="auto"/>
        <w:bottom w:val="none" w:sz="0" w:space="0" w:color="auto"/>
        <w:right w:val="none" w:sz="0" w:space="0" w:color="auto"/>
      </w:divBdr>
    </w:div>
    <w:div w:id="317464248">
      <w:bodyDiv w:val="1"/>
      <w:marLeft w:val="0"/>
      <w:marRight w:val="0"/>
      <w:marTop w:val="0"/>
      <w:marBottom w:val="0"/>
      <w:divBdr>
        <w:top w:val="none" w:sz="0" w:space="0" w:color="auto"/>
        <w:left w:val="none" w:sz="0" w:space="0" w:color="auto"/>
        <w:bottom w:val="none" w:sz="0" w:space="0" w:color="auto"/>
        <w:right w:val="none" w:sz="0" w:space="0" w:color="auto"/>
      </w:divBdr>
    </w:div>
    <w:div w:id="328598286">
      <w:bodyDiv w:val="1"/>
      <w:marLeft w:val="0"/>
      <w:marRight w:val="0"/>
      <w:marTop w:val="0"/>
      <w:marBottom w:val="0"/>
      <w:divBdr>
        <w:top w:val="none" w:sz="0" w:space="0" w:color="auto"/>
        <w:left w:val="none" w:sz="0" w:space="0" w:color="auto"/>
        <w:bottom w:val="none" w:sz="0" w:space="0" w:color="auto"/>
        <w:right w:val="none" w:sz="0" w:space="0" w:color="auto"/>
      </w:divBdr>
    </w:div>
    <w:div w:id="335806964">
      <w:bodyDiv w:val="1"/>
      <w:marLeft w:val="0"/>
      <w:marRight w:val="0"/>
      <w:marTop w:val="0"/>
      <w:marBottom w:val="0"/>
      <w:divBdr>
        <w:top w:val="none" w:sz="0" w:space="0" w:color="auto"/>
        <w:left w:val="none" w:sz="0" w:space="0" w:color="auto"/>
        <w:bottom w:val="none" w:sz="0" w:space="0" w:color="auto"/>
        <w:right w:val="none" w:sz="0" w:space="0" w:color="auto"/>
      </w:divBdr>
    </w:div>
    <w:div w:id="344862733">
      <w:bodyDiv w:val="1"/>
      <w:marLeft w:val="0"/>
      <w:marRight w:val="0"/>
      <w:marTop w:val="0"/>
      <w:marBottom w:val="0"/>
      <w:divBdr>
        <w:top w:val="none" w:sz="0" w:space="0" w:color="auto"/>
        <w:left w:val="none" w:sz="0" w:space="0" w:color="auto"/>
        <w:bottom w:val="none" w:sz="0" w:space="0" w:color="auto"/>
        <w:right w:val="none" w:sz="0" w:space="0" w:color="auto"/>
      </w:divBdr>
    </w:div>
    <w:div w:id="353193933">
      <w:bodyDiv w:val="1"/>
      <w:marLeft w:val="0"/>
      <w:marRight w:val="0"/>
      <w:marTop w:val="0"/>
      <w:marBottom w:val="0"/>
      <w:divBdr>
        <w:top w:val="none" w:sz="0" w:space="0" w:color="auto"/>
        <w:left w:val="none" w:sz="0" w:space="0" w:color="auto"/>
        <w:bottom w:val="none" w:sz="0" w:space="0" w:color="auto"/>
        <w:right w:val="none" w:sz="0" w:space="0" w:color="auto"/>
      </w:divBdr>
    </w:div>
    <w:div w:id="359669007">
      <w:bodyDiv w:val="1"/>
      <w:marLeft w:val="0"/>
      <w:marRight w:val="0"/>
      <w:marTop w:val="0"/>
      <w:marBottom w:val="0"/>
      <w:divBdr>
        <w:top w:val="none" w:sz="0" w:space="0" w:color="auto"/>
        <w:left w:val="none" w:sz="0" w:space="0" w:color="auto"/>
        <w:bottom w:val="none" w:sz="0" w:space="0" w:color="auto"/>
        <w:right w:val="none" w:sz="0" w:space="0" w:color="auto"/>
      </w:divBdr>
    </w:div>
    <w:div w:id="370962204">
      <w:bodyDiv w:val="1"/>
      <w:marLeft w:val="0"/>
      <w:marRight w:val="0"/>
      <w:marTop w:val="0"/>
      <w:marBottom w:val="0"/>
      <w:divBdr>
        <w:top w:val="none" w:sz="0" w:space="0" w:color="auto"/>
        <w:left w:val="none" w:sz="0" w:space="0" w:color="auto"/>
        <w:bottom w:val="none" w:sz="0" w:space="0" w:color="auto"/>
        <w:right w:val="none" w:sz="0" w:space="0" w:color="auto"/>
      </w:divBdr>
    </w:div>
    <w:div w:id="380327277">
      <w:bodyDiv w:val="1"/>
      <w:marLeft w:val="0"/>
      <w:marRight w:val="0"/>
      <w:marTop w:val="0"/>
      <w:marBottom w:val="0"/>
      <w:divBdr>
        <w:top w:val="none" w:sz="0" w:space="0" w:color="auto"/>
        <w:left w:val="none" w:sz="0" w:space="0" w:color="auto"/>
        <w:bottom w:val="none" w:sz="0" w:space="0" w:color="auto"/>
        <w:right w:val="none" w:sz="0" w:space="0" w:color="auto"/>
      </w:divBdr>
    </w:div>
    <w:div w:id="398552747">
      <w:bodyDiv w:val="1"/>
      <w:marLeft w:val="0"/>
      <w:marRight w:val="0"/>
      <w:marTop w:val="0"/>
      <w:marBottom w:val="0"/>
      <w:divBdr>
        <w:top w:val="none" w:sz="0" w:space="0" w:color="auto"/>
        <w:left w:val="none" w:sz="0" w:space="0" w:color="auto"/>
        <w:bottom w:val="none" w:sz="0" w:space="0" w:color="auto"/>
        <w:right w:val="none" w:sz="0" w:space="0" w:color="auto"/>
      </w:divBdr>
    </w:div>
    <w:div w:id="414134547">
      <w:bodyDiv w:val="1"/>
      <w:marLeft w:val="0"/>
      <w:marRight w:val="0"/>
      <w:marTop w:val="0"/>
      <w:marBottom w:val="0"/>
      <w:divBdr>
        <w:top w:val="none" w:sz="0" w:space="0" w:color="auto"/>
        <w:left w:val="none" w:sz="0" w:space="0" w:color="auto"/>
        <w:bottom w:val="none" w:sz="0" w:space="0" w:color="auto"/>
        <w:right w:val="none" w:sz="0" w:space="0" w:color="auto"/>
      </w:divBdr>
    </w:div>
    <w:div w:id="423189508">
      <w:bodyDiv w:val="1"/>
      <w:marLeft w:val="0"/>
      <w:marRight w:val="0"/>
      <w:marTop w:val="0"/>
      <w:marBottom w:val="0"/>
      <w:divBdr>
        <w:top w:val="none" w:sz="0" w:space="0" w:color="auto"/>
        <w:left w:val="none" w:sz="0" w:space="0" w:color="auto"/>
        <w:bottom w:val="none" w:sz="0" w:space="0" w:color="auto"/>
        <w:right w:val="none" w:sz="0" w:space="0" w:color="auto"/>
      </w:divBdr>
    </w:div>
    <w:div w:id="434717337">
      <w:bodyDiv w:val="1"/>
      <w:marLeft w:val="0"/>
      <w:marRight w:val="0"/>
      <w:marTop w:val="0"/>
      <w:marBottom w:val="0"/>
      <w:divBdr>
        <w:top w:val="none" w:sz="0" w:space="0" w:color="auto"/>
        <w:left w:val="none" w:sz="0" w:space="0" w:color="auto"/>
        <w:bottom w:val="none" w:sz="0" w:space="0" w:color="auto"/>
        <w:right w:val="none" w:sz="0" w:space="0" w:color="auto"/>
      </w:divBdr>
    </w:div>
    <w:div w:id="449322330">
      <w:bodyDiv w:val="1"/>
      <w:marLeft w:val="0"/>
      <w:marRight w:val="0"/>
      <w:marTop w:val="0"/>
      <w:marBottom w:val="0"/>
      <w:divBdr>
        <w:top w:val="none" w:sz="0" w:space="0" w:color="auto"/>
        <w:left w:val="none" w:sz="0" w:space="0" w:color="auto"/>
        <w:bottom w:val="none" w:sz="0" w:space="0" w:color="auto"/>
        <w:right w:val="none" w:sz="0" w:space="0" w:color="auto"/>
      </w:divBdr>
    </w:div>
    <w:div w:id="465004016">
      <w:bodyDiv w:val="1"/>
      <w:marLeft w:val="0"/>
      <w:marRight w:val="0"/>
      <w:marTop w:val="0"/>
      <w:marBottom w:val="0"/>
      <w:divBdr>
        <w:top w:val="none" w:sz="0" w:space="0" w:color="auto"/>
        <w:left w:val="none" w:sz="0" w:space="0" w:color="auto"/>
        <w:bottom w:val="none" w:sz="0" w:space="0" w:color="auto"/>
        <w:right w:val="none" w:sz="0" w:space="0" w:color="auto"/>
      </w:divBdr>
    </w:div>
    <w:div w:id="483858386">
      <w:bodyDiv w:val="1"/>
      <w:marLeft w:val="0"/>
      <w:marRight w:val="0"/>
      <w:marTop w:val="0"/>
      <w:marBottom w:val="0"/>
      <w:divBdr>
        <w:top w:val="none" w:sz="0" w:space="0" w:color="auto"/>
        <w:left w:val="none" w:sz="0" w:space="0" w:color="auto"/>
        <w:bottom w:val="none" w:sz="0" w:space="0" w:color="auto"/>
        <w:right w:val="none" w:sz="0" w:space="0" w:color="auto"/>
      </w:divBdr>
    </w:div>
    <w:div w:id="501046119">
      <w:bodyDiv w:val="1"/>
      <w:marLeft w:val="0"/>
      <w:marRight w:val="0"/>
      <w:marTop w:val="0"/>
      <w:marBottom w:val="0"/>
      <w:divBdr>
        <w:top w:val="none" w:sz="0" w:space="0" w:color="auto"/>
        <w:left w:val="none" w:sz="0" w:space="0" w:color="auto"/>
        <w:bottom w:val="none" w:sz="0" w:space="0" w:color="auto"/>
        <w:right w:val="none" w:sz="0" w:space="0" w:color="auto"/>
      </w:divBdr>
    </w:div>
    <w:div w:id="501046844">
      <w:bodyDiv w:val="1"/>
      <w:marLeft w:val="0"/>
      <w:marRight w:val="0"/>
      <w:marTop w:val="0"/>
      <w:marBottom w:val="0"/>
      <w:divBdr>
        <w:top w:val="none" w:sz="0" w:space="0" w:color="auto"/>
        <w:left w:val="none" w:sz="0" w:space="0" w:color="auto"/>
        <w:bottom w:val="none" w:sz="0" w:space="0" w:color="auto"/>
        <w:right w:val="none" w:sz="0" w:space="0" w:color="auto"/>
      </w:divBdr>
    </w:div>
    <w:div w:id="516697157">
      <w:bodyDiv w:val="1"/>
      <w:marLeft w:val="0"/>
      <w:marRight w:val="0"/>
      <w:marTop w:val="0"/>
      <w:marBottom w:val="0"/>
      <w:divBdr>
        <w:top w:val="none" w:sz="0" w:space="0" w:color="auto"/>
        <w:left w:val="none" w:sz="0" w:space="0" w:color="auto"/>
        <w:bottom w:val="none" w:sz="0" w:space="0" w:color="auto"/>
        <w:right w:val="none" w:sz="0" w:space="0" w:color="auto"/>
      </w:divBdr>
    </w:div>
    <w:div w:id="541598519">
      <w:bodyDiv w:val="1"/>
      <w:marLeft w:val="0"/>
      <w:marRight w:val="0"/>
      <w:marTop w:val="0"/>
      <w:marBottom w:val="0"/>
      <w:divBdr>
        <w:top w:val="none" w:sz="0" w:space="0" w:color="auto"/>
        <w:left w:val="none" w:sz="0" w:space="0" w:color="auto"/>
        <w:bottom w:val="none" w:sz="0" w:space="0" w:color="auto"/>
        <w:right w:val="none" w:sz="0" w:space="0" w:color="auto"/>
      </w:divBdr>
    </w:div>
    <w:div w:id="548612757">
      <w:bodyDiv w:val="1"/>
      <w:marLeft w:val="0"/>
      <w:marRight w:val="0"/>
      <w:marTop w:val="0"/>
      <w:marBottom w:val="0"/>
      <w:divBdr>
        <w:top w:val="none" w:sz="0" w:space="0" w:color="auto"/>
        <w:left w:val="none" w:sz="0" w:space="0" w:color="auto"/>
        <w:bottom w:val="none" w:sz="0" w:space="0" w:color="auto"/>
        <w:right w:val="none" w:sz="0" w:space="0" w:color="auto"/>
      </w:divBdr>
    </w:div>
    <w:div w:id="564726690">
      <w:bodyDiv w:val="1"/>
      <w:marLeft w:val="0"/>
      <w:marRight w:val="0"/>
      <w:marTop w:val="0"/>
      <w:marBottom w:val="0"/>
      <w:divBdr>
        <w:top w:val="none" w:sz="0" w:space="0" w:color="auto"/>
        <w:left w:val="none" w:sz="0" w:space="0" w:color="auto"/>
        <w:bottom w:val="none" w:sz="0" w:space="0" w:color="auto"/>
        <w:right w:val="none" w:sz="0" w:space="0" w:color="auto"/>
      </w:divBdr>
    </w:div>
    <w:div w:id="599147798">
      <w:bodyDiv w:val="1"/>
      <w:marLeft w:val="0"/>
      <w:marRight w:val="0"/>
      <w:marTop w:val="0"/>
      <w:marBottom w:val="0"/>
      <w:divBdr>
        <w:top w:val="none" w:sz="0" w:space="0" w:color="auto"/>
        <w:left w:val="none" w:sz="0" w:space="0" w:color="auto"/>
        <w:bottom w:val="none" w:sz="0" w:space="0" w:color="auto"/>
        <w:right w:val="none" w:sz="0" w:space="0" w:color="auto"/>
      </w:divBdr>
    </w:div>
    <w:div w:id="605504185">
      <w:bodyDiv w:val="1"/>
      <w:marLeft w:val="0"/>
      <w:marRight w:val="0"/>
      <w:marTop w:val="0"/>
      <w:marBottom w:val="0"/>
      <w:divBdr>
        <w:top w:val="none" w:sz="0" w:space="0" w:color="auto"/>
        <w:left w:val="none" w:sz="0" w:space="0" w:color="auto"/>
        <w:bottom w:val="none" w:sz="0" w:space="0" w:color="auto"/>
        <w:right w:val="none" w:sz="0" w:space="0" w:color="auto"/>
      </w:divBdr>
    </w:div>
    <w:div w:id="605698150">
      <w:bodyDiv w:val="1"/>
      <w:marLeft w:val="0"/>
      <w:marRight w:val="0"/>
      <w:marTop w:val="0"/>
      <w:marBottom w:val="0"/>
      <w:divBdr>
        <w:top w:val="none" w:sz="0" w:space="0" w:color="auto"/>
        <w:left w:val="none" w:sz="0" w:space="0" w:color="auto"/>
        <w:bottom w:val="none" w:sz="0" w:space="0" w:color="auto"/>
        <w:right w:val="none" w:sz="0" w:space="0" w:color="auto"/>
      </w:divBdr>
    </w:div>
    <w:div w:id="612203462">
      <w:bodyDiv w:val="1"/>
      <w:marLeft w:val="0"/>
      <w:marRight w:val="0"/>
      <w:marTop w:val="0"/>
      <w:marBottom w:val="0"/>
      <w:divBdr>
        <w:top w:val="none" w:sz="0" w:space="0" w:color="auto"/>
        <w:left w:val="none" w:sz="0" w:space="0" w:color="auto"/>
        <w:bottom w:val="none" w:sz="0" w:space="0" w:color="auto"/>
        <w:right w:val="none" w:sz="0" w:space="0" w:color="auto"/>
      </w:divBdr>
    </w:div>
    <w:div w:id="635450316">
      <w:bodyDiv w:val="1"/>
      <w:marLeft w:val="0"/>
      <w:marRight w:val="0"/>
      <w:marTop w:val="0"/>
      <w:marBottom w:val="0"/>
      <w:divBdr>
        <w:top w:val="none" w:sz="0" w:space="0" w:color="auto"/>
        <w:left w:val="none" w:sz="0" w:space="0" w:color="auto"/>
        <w:bottom w:val="none" w:sz="0" w:space="0" w:color="auto"/>
        <w:right w:val="none" w:sz="0" w:space="0" w:color="auto"/>
      </w:divBdr>
    </w:div>
    <w:div w:id="649942379">
      <w:bodyDiv w:val="1"/>
      <w:marLeft w:val="0"/>
      <w:marRight w:val="0"/>
      <w:marTop w:val="0"/>
      <w:marBottom w:val="0"/>
      <w:divBdr>
        <w:top w:val="none" w:sz="0" w:space="0" w:color="auto"/>
        <w:left w:val="none" w:sz="0" w:space="0" w:color="auto"/>
        <w:bottom w:val="none" w:sz="0" w:space="0" w:color="auto"/>
        <w:right w:val="none" w:sz="0" w:space="0" w:color="auto"/>
      </w:divBdr>
    </w:div>
    <w:div w:id="681398555">
      <w:bodyDiv w:val="1"/>
      <w:marLeft w:val="0"/>
      <w:marRight w:val="0"/>
      <w:marTop w:val="0"/>
      <w:marBottom w:val="0"/>
      <w:divBdr>
        <w:top w:val="none" w:sz="0" w:space="0" w:color="auto"/>
        <w:left w:val="none" w:sz="0" w:space="0" w:color="auto"/>
        <w:bottom w:val="none" w:sz="0" w:space="0" w:color="auto"/>
        <w:right w:val="none" w:sz="0" w:space="0" w:color="auto"/>
      </w:divBdr>
    </w:div>
    <w:div w:id="707417723">
      <w:bodyDiv w:val="1"/>
      <w:marLeft w:val="0"/>
      <w:marRight w:val="0"/>
      <w:marTop w:val="0"/>
      <w:marBottom w:val="0"/>
      <w:divBdr>
        <w:top w:val="none" w:sz="0" w:space="0" w:color="auto"/>
        <w:left w:val="none" w:sz="0" w:space="0" w:color="auto"/>
        <w:bottom w:val="none" w:sz="0" w:space="0" w:color="auto"/>
        <w:right w:val="none" w:sz="0" w:space="0" w:color="auto"/>
      </w:divBdr>
    </w:div>
    <w:div w:id="712924303">
      <w:bodyDiv w:val="1"/>
      <w:marLeft w:val="0"/>
      <w:marRight w:val="0"/>
      <w:marTop w:val="0"/>
      <w:marBottom w:val="0"/>
      <w:divBdr>
        <w:top w:val="none" w:sz="0" w:space="0" w:color="auto"/>
        <w:left w:val="none" w:sz="0" w:space="0" w:color="auto"/>
        <w:bottom w:val="none" w:sz="0" w:space="0" w:color="auto"/>
        <w:right w:val="none" w:sz="0" w:space="0" w:color="auto"/>
      </w:divBdr>
    </w:div>
    <w:div w:id="765229958">
      <w:bodyDiv w:val="1"/>
      <w:marLeft w:val="0"/>
      <w:marRight w:val="0"/>
      <w:marTop w:val="0"/>
      <w:marBottom w:val="0"/>
      <w:divBdr>
        <w:top w:val="none" w:sz="0" w:space="0" w:color="auto"/>
        <w:left w:val="none" w:sz="0" w:space="0" w:color="auto"/>
        <w:bottom w:val="none" w:sz="0" w:space="0" w:color="auto"/>
        <w:right w:val="none" w:sz="0" w:space="0" w:color="auto"/>
      </w:divBdr>
    </w:div>
    <w:div w:id="766192677">
      <w:bodyDiv w:val="1"/>
      <w:marLeft w:val="0"/>
      <w:marRight w:val="0"/>
      <w:marTop w:val="0"/>
      <w:marBottom w:val="0"/>
      <w:divBdr>
        <w:top w:val="none" w:sz="0" w:space="0" w:color="auto"/>
        <w:left w:val="none" w:sz="0" w:space="0" w:color="auto"/>
        <w:bottom w:val="none" w:sz="0" w:space="0" w:color="auto"/>
        <w:right w:val="none" w:sz="0" w:space="0" w:color="auto"/>
      </w:divBdr>
    </w:div>
    <w:div w:id="770122400">
      <w:bodyDiv w:val="1"/>
      <w:marLeft w:val="0"/>
      <w:marRight w:val="0"/>
      <w:marTop w:val="0"/>
      <w:marBottom w:val="0"/>
      <w:divBdr>
        <w:top w:val="none" w:sz="0" w:space="0" w:color="auto"/>
        <w:left w:val="none" w:sz="0" w:space="0" w:color="auto"/>
        <w:bottom w:val="none" w:sz="0" w:space="0" w:color="auto"/>
        <w:right w:val="none" w:sz="0" w:space="0" w:color="auto"/>
      </w:divBdr>
    </w:div>
    <w:div w:id="774862331">
      <w:bodyDiv w:val="1"/>
      <w:marLeft w:val="0"/>
      <w:marRight w:val="0"/>
      <w:marTop w:val="0"/>
      <w:marBottom w:val="0"/>
      <w:divBdr>
        <w:top w:val="none" w:sz="0" w:space="0" w:color="auto"/>
        <w:left w:val="none" w:sz="0" w:space="0" w:color="auto"/>
        <w:bottom w:val="none" w:sz="0" w:space="0" w:color="auto"/>
        <w:right w:val="none" w:sz="0" w:space="0" w:color="auto"/>
      </w:divBdr>
    </w:div>
    <w:div w:id="794131746">
      <w:bodyDiv w:val="1"/>
      <w:marLeft w:val="0"/>
      <w:marRight w:val="0"/>
      <w:marTop w:val="0"/>
      <w:marBottom w:val="0"/>
      <w:divBdr>
        <w:top w:val="none" w:sz="0" w:space="0" w:color="auto"/>
        <w:left w:val="none" w:sz="0" w:space="0" w:color="auto"/>
        <w:bottom w:val="none" w:sz="0" w:space="0" w:color="auto"/>
        <w:right w:val="none" w:sz="0" w:space="0" w:color="auto"/>
      </w:divBdr>
    </w:div>
    <w:div w:id="794522595">
      <w:bodyDiv w:val="1"/>
      <w:marLeft w:val="0"/>
      <w:marRight w:val="0"/>
      <w:marTop w:val="0"/>
      <w:marBottom w:val="0"/>
      <w:divBdr>
        <w:top w:val="none" w:sz="0" w:space="0" w:color="auto"/>
        <w:left w:val="none" w:sz="0" w:space="0" w:color="auto"/>
        <w:bottom w:val="none" w:sz="0" w:space="0" w:color="auto"/>
        <w:right w:val="none" w:sz="0" w:space="0" w:color="auto"/>
      </w:divBdr>
    </w:div>
    <w:div w:id="799111583">
      <w:bodyDiv w:val="1"/>
      <w:marLeft w:val="0"/>
      <w:marRight w:val="0"/>
      <w:marTop w:val="0"/>
      <w:marBottom w:val="0"/>
      <w:divBdr>
        <w:top w:val="none" w:sz="0" w:space="0" w:color="auto"/>
        <w:left w:val="none" w:sz="0" w:space="0" w:color="auto"/>
        <w:bottom w:val="none" w:sz="0" w:space="0" w:color="auto"/>
        <w:right w:val="none" w:sz="0" w:space="0" w:color="auto"/>
      </w:divBdr>
    </w:div>
    <w:div w:id="806246603">
      <w:bodyDiv w:val="1"/>
      <w:marLeft w:val="0"/>
      <w:marRight w:val="0"/>
      <w:marTop w:val="0"/>
      <w:marBottom w:val="0"/>
      <w:divBdr>
        <w:top w:val="none" w:sz="0" w:space="0" w:color="auto"/>
        <w:left w:val="none" w:sz="0" w:space="0" w:color="auto"/>
        <w:bottom w:val="none" w:sz="0" w:space="0" w:color="auto"/>
        <w:right w:val="none" w:sz="0" w:space="0" w:color="auto"/>
      </w:divBdr>
    </w:div>
    <w:div w:id="828987669">
      <w:bodyDiv w:val="1"/>
      <w:marLeft w:val="0"/>
      <w:marRight w:val="0"/>
      <w:marTop w:val="0"/>
      <w:marBottom w:val="0"/>
      <w:divBdr>
        <w:top w:val="none" w:sz="0" w:space="0" w:color="auto"/>
        <w:left w:val="none" w:sz="0" w:space="0" w:color="auto"/>
        <w:bottom w:val="none" w:sz="0" w:space="0" w:color="auto"/>
        <w:right w:val="none" w:sz="0" w:space="0" w:color="auto"/>
      </w:divBdr>
    </w:div>
    <w:div w:id="847910698">
      <w:bodyDiv w:val="1"/>
      <w:marLeft w:val="0"/>
      <w:marRight w:val="0"/>
      <w:marTop w:val="0"/>
      <w:marBottom w:val="0"/>
      <w:divBdr>
        <w:top w:val="none" w:sz="0" w:space="0" w:color="auto"/>
        <w:left w:val="none" w:sz="0" w:space="0" w:color="auto"/>
        <w:bottom w:val="none" w:sz="0" w:space="0" w:color="auto"/>
        <w:right w:val="none" w:sz="0" w:space="0" w:color="auto"/>
      </w:divBdr>
    </w:div>
    <w:div w:id="848956431">
      <w:bodyDiv w:val="1"/>
      <w:marLeft w:val="0"/>
      <w:marRight w:val="0"/>
      <w:marTop w:val="0"/>
      <w:marBottom w:val="0"/>
      <w:divBdr>
        <w:top w:val="none" w:sz="0" w:space="0" w:color="auto"/>
        <w:left w:val="none" w:sz="0" w:space="0" w:color="auto"/>
        <w:bottom w:val="none" w:sz="0" w:space="0" w:color="auto"/>
        <w:right w:val="none" w:sz="0" w:space="0" w:color="auto"/>
      </w:divBdr>
    </w:div>
    <w:div w:id="850492716">
      <w:bodyDiv w:val="1"/>
      <w:marLeft w:val="0"/>
      <w:marRight w:val="0"/>
      <w:marTop w:val="0"/>
      <w:marBottom w:val="0"/>
      <w:divBdr>
        <w:top w:val="none" w:sz="0" w:space="0" w:color="auto"/>
        <w:left w:val="none" w:sz="0" w:space="0" w:color="auto"/>
        <w:bottom w:val="none" w:sz="0" w:space="0" w:color="auto"/>
        <w:right w:val="none" w:sz="0" w:space="0" w:color="auto"/>
      </w:divBdr>
    </w:div>
    <w:div w:id="857281355">
      <w:bodyDiv w:val="1"/>
      <w:marLeft w:val="0"/>
      <w:marRight w:val="0"/>
      <w:marTop w:val="0"/>
      <w:marBottom w:val="0"/>
      <w:divBdr>
        <w:top w:val="none" w:sz="0" w:space="0" w:color="auto"/>
        <w:left w:val="none" w:sz="0" w:space="0" w:color="auto"/>
        <w:bottom w:val="none" w:sz="0" w:space="0" w:color="auto"/>
        <w:right w:val="none" w:sz="0" w:space="0" w:color="auto"/>
      </w:divBdr>
    </w:div>
    <w:div w:id="864365103">
      <w:bodyDiv w:val="1"/>
      <w:marLeft w:val="0"/>
      <w:marRight w:val="0"/>
      <w:marTop w:val="0"/>
      <w:marBottom w:val="0"/>
      <w:divBdr>
        <w:top w:val="none" w:sz="0" w:space="0" w:color="auto"/>
        <w:left w:val="none" w:sz="0" w:space="0" w:color="auto"/>
        <w:bottom w:val="none" w:sz="0" w:space="0" w:color="auto"/>
        <w:right w:val="none" w:sz="0" w:space="0" w:color="auto"/>
      </w:divBdr>
    </w:div>
    <w:div w:id="879631212">
      <w:bodyDiv w:val="1"/>
      <w:marLeft w:val="0"/>
      <w:marRight w:val="0"/>
      <w:marTop w:val="0"/>
      <w:marBottom w:val="0"/>
      <w:divBdr>
        <w:top w:val="none" w:sz="0" w:space="0" w:color="auto"/>
        <w:left w:val="none" w:sz="0" w:space="0" w:color="auto"/>
        <w:bottom w:val="none" w:sz="0" w:space="0" w:color="auto"/>
        <w:right w:val="none" w:sz="0" w:space="0" w:color="auto"/>
      </w:divBdr>
    </w:div>
    <w:div w:id="909731724">
      <w:bodyDiv w:val="1"/>
      <w:marLeft w:val="0"/>
      <w:marRight w:val="0"/>
      <w:marTop w:val="0"/>
      <w:marBottom w:val="0"/>
      <w:divBdr>
        <w:top w:val="none" w:sz="0" w:space="0" w:color="auto"/>
        <w:left w:val="none" w:sz="0" w:space="0" w:color="auto"/>
        <w:bottom w:val="none" w:sz="0" w:space="0" w:color="auto"/>
        <w:right w:val="none" w:sz="0" w:space="0" w:color="auto"/>
      </w:divBdr>
    </w:div>
    <w:div w:id="916091152">
      <w:bodyDiv w:val="1"/>
      <w:marLeft w:val="0"/>
      <w:marRight w:val="0"/>
      <w:marTop w:val="0"/>
      <w:marBottom w:val="0"/>
      <w:divBdr>
        <w:top w:val="none" w:sz="0" w:space="0" w:color="auto"/>
        <w:left w:val="none" w:sz="0" w:space="0" w:color="auto"/>
        <w:bottom w:val="none" w:sz="0" w:space="0" w:color="auto"/>
        <w:right w:val="none" w:sz="0" w:space="0" w:color="auto"/>
      </w:divBdr>
    </w:div>
    <w:div w:id="916094181">
      <w:bodyDiv w:val="1"/>
      <w:marLeft w:val="0"/>
      <w:marRight w:val="0"/>
      <w:marTop w:val="0"/>
      <w:marBottom w:val="0"/>
      <w:divBdr>
        <w:top w:val="none" w:sz="0" w:space="0" w:color="auto"/>
        <w:left w:val="none" w:sz="0" w:space="0" w:color="auto"/>
        <w:bottom w:val="none" w:sz="0" w:space="0" w:color="auto"/>
        <w:right w:val="none" w:sz="0" w:space="0" w:color="auto"/>
      </w:divBdr>
    </w:div>
    <w:div w:id="916521401">
      <w:bodyDiv w:val="1"/>
      <w:marLeft w:val="0"/>
      <w:marRight w:val="0"/>
      <w:marTop w:val="0"/>
      <w:marBottom w:val="0"/>
      <w:divBdr>
        <w:top w:val="none" w:sz="0" w:space="0" w:color="auto"/>
        <w:left w:val="none" w:sz="0" w:space="0" w:color="auto"/>
        <w:bottom w:val="none" w:sz="0" w:space="0" w:color="auto"/>
        <w:right w:val="none" w:sz="0" w:space="0" w:color="auto"/>
      </w:divBdr>
    </w:div>
    <w:div w:id="917180028">
      <w:bodyDiv w:val="1"/>
      <w:marLeft w:val="0"/>
      <w:marRight w:val="0"/>
      <w:marTop w:val="0"/>
      <w:marBottom w:val="0"/>
      <w:divBdr>
        <w:top w:val="none" w:sz="0" w:space="0" w:color="auto"/>
        <w:left w:val="none" w:sz="0" w:space="0" w:color="auto"/>
        <w:bottom w:val="none" w:sz="0" w:space="0" w:color="auto"/>
        <w:right w:val="none" w:sz="0" w:space="0" w:color="auto"/>
      </w:divBdr>
    </w:div>
    <w:div w:id="978458116">
      <w:bodyDiv w:val="1"/>
      <w:marLeft w:val="0"/>
      <w:marRight w:val="0"/>
      <w:marTop w:val="0"/>
      <w:marBottom w:val="0"/>
      <w:divBdr>
        <w:top w:val="none" w:sz="0" w:space="0" w:color="auto"/>
        <w:left w:val="none" w:sz="0" w:space="0" w:color="auto"/>
        <w:bottom w:val="none" w:sz="0" w:space="0" w:color="auto"/>
        <w:right w:val="none" w:sz="0" w:space="0" w:color="auto"/>
      </w:divBdr>
    </w:div>
    <w:div w:id="994990493">
      <w:bodyDiv w:val="1"/>
      <w:marLeft w:val="0"/>
      <w:marRight w:val="0"/>
      <w:marTop w:val="0"/>
      <w:marBottom w:val="0"/>
      <w:divBdr>
        <w:top w:val="none" w:sz="0" w:space="0" w:color="auto"/>
        <w:left w:val="none" w:sz="0" w:space="0" w:color="auto"/>
        <w:bottom w:val="none" w:sz="0" w:space="0" w:color="auto"/>
        <w:right w:val="none" w:sz="0" w:space="0" w:color="auto"/>
      </w:divBdr>
    </w:div>
    <w:div w:id="997883808">
      <w:bodyDiv w:val="1"/>
      <w:marLeft w:val="0"/>
      <w:marRight w:val="0"/>
      <w:marTop w:val="0"/>
      <w:marBottom w:val="0"/>
      <w:divBdr>
        <w:top w:val="none" w:sz="0" w:space="0" w:color="auto"/>
        <w:left w:val="none" w:sz="0" w:space="0" w:color="auto"/>
        <w:bottom w:val="none" w:sz="0" w:space="0" w:color="auto"/>
        <w:right w:val="none" w:sz="0" w:space="0" w:color="auto"/>
      </w:divBdr>
    </w:div>
    <w:div w:id="1006904585">
      <w:bodyDiv w:val="1"/>
      <w:marLeft w:val="0"/>
      <w:marRight w:val="0"/>
      <w:marTop w:val="0"/>
      <w:marBottom w:val="0"/>
      <w:divBdr>
        <w:top w:val="none" w:sz="0" w:space="0" w:color="auto"/>
        <w:left w:val="none" w:sz="0" w:space="0" w:color="auto"/>
        <w:bottom w:val="none" w:sz="0" w:space="0" w:color="auto"/>
        <w:right w:val="none" w:sz="0" w:space="0" w:color="auto"/>
      </w:divBdr>
    </w:div>
    <w:div w:id="1013344161">
      <w:bodyDiv w:val="1"/>
      <w:marLeft w:val="0"/>
      <w:marRight w:val="0"/>
      <w:marTop w:val="0"/>
      <w:marBottom w:val="0"/>
      <w:divBdr>
        <w:top w:val="none" w:sz="0" w:space="0" w:color="auto"/>
        <w:left w:val="none" w:sz="0" w:space="0" w:color="auto"/>
        <w:bottom w:val="none" w:sz="0" w:space="0" w:color="auto"/>
        <w:right w:val="none" w:sz="0" w:space="0" w:color="auto"/>
      </w:divBdr>
    </w:div>
    <w:div w:id="1059859646">
      <w:bodyDiv w:val="1"/>
      <w:marLeft w:val="0"/>
      <w:marRight w:val="0"/>
      <w:marTop w:val="0"/>
      <w:marBottom w:val="0"/>
      <w:divBdr>
        <w:top w:val="none" w:sz="0" w:space="0" w:color="auto"/>
        <w:left w:val="none" w:sz="0" w:space="0" w:color="auto"/>
        <w:bottom w:val="none" w:sz="0" w:space="0" w:color="auto"/>
        <w:right w:val="none" w:sz="0" w:space="0" w:color="auto"/>
      </w:divBdr>
    </w:div>
    <w:div w:id="1062481004">
      <w:bodyDiv w:val="1"/>
      <w:marLeft w:val="0"/>
      <w:marRight w:val="0"/>
      <w:marTop w:val="0"/>
      <w:marBottom w:val="0"/>
      <w:divBdr>
        <w:top w:val="none" w:sz="0" w:space="0" w:color="auto"/>
        <w:left w:val="none" w:sz="0" w:space="0" w:color="auto"/>
        <w:bottom w:val="none" w:sz="0" w:space="0" w:color="auto"/>
        <w:right w:val="none" w:sz="0" w:space="0" w:color="auto"/>
      </w:divBdr>
    </w:div>
    <w:div w:id="1069810437">
      <w:bodyDiv w:val="1"/>
      <w:marLeft w:val="0"/>
      <w:marRight w:val="0"/>
      <w:marTop w:val="0"/>
      <w:marBottom w:val="0"/>
      <w:divBdr>
        <w:top w:val="none" w:sz="0" w:space="0" w:color="auto"/>
        <w:left w:val="none" w:sz="0" w:space="0" w:color="auto"/>
        <w:bottom w:val="none" w:sz="0" w:space="0" w:color="auto"/>
        <w:right w:val="none" w:sz="0" w:space="0" w:color="auto"/>
      </w:divBdr>
    </w:div>
    <w:div w:id="1072701709">
      <w:bodyDiv w:val="1"/>
      <w:marLeft w:val="0"/>
      <w:marRight w:val="0"/>
      <w:marTop w:val="0"/>
      <w:marBottom w:val="0"/>
      <w:divBdr>
        <w:top w:val="none" w:sz="0" w:space="0" w:color="auto"/>
        <w:left w:val="none" w:sz="0" w:space="0" w:color="auto"/>
        <w:bottom w:val="none" w:sz="0" w:space="0" w:color="auto"/>
        <w:right w:val="none" w:sz="0" w:space="0" w:color="auto"/>
      </w:divBdr>
    </w:div>
    <w:div w:id="1081683102">
      <w:bodyDiv w:val="1"/>
      <w:marLeft w:val="0"/>
      <w:marRight w:val="0"/>
      <w:marTop w:val="0"/>
      <w:marBottom w:val="0"/>
      <w:divBdr>
        <w:top w:val="none" w:sz="0" w:space="0" w:color="auto"/>
        <w:left w:val="none" w:sz="0" w:space="0" w:color="auto"/>
        <w:bottom w:val="none" w:sz="0" w:space="0" w:color="auto"/>
        <w:right w:val="none" w:sz="0" w:space="0" w:color="auto"/>
      </w:divBdr>
    </w:div>
    <w:div w:id="1091774184">
      <w:bodyDiv w:val="1"/>
      <w:marLeft w:val="0"/>
      <w:marRight w:val="0"/>
      <w:marTop w:val="0"/>
      <w:marBottom w:val="0"/>
      <w:divBdr>
        <w:top w:val="none" w:sz="0" w:space="0" w:color="auto"/>
        <w:left w:val="none" w:sz="0" w:space="0" w:color="auto"/>
        <w:bottom w:val="none" w:sz="0" w:space="0" w:color="auto"/>
        <w:right w:val="none" w:sz="0" w:space="0" w:color="auto"/>
      </w:divBdr>
    </w:div>
    <w:div w:id="1094518630">
      <w:bodyDiv w:val="1"/>
      <w:marLeft w:val="0"/>
      <w:marRight w:val="0"/>
      <w:marTop w:val="0"/>
      <w:marBottom w:val="0"/>
      <w:divBdr>
        <w:top w:val="none" w:sz="0" w:space="0" w:color="auto"/>
        <w:left w:val="none" w:sz="0" w:space="0" w:color="auto"/>
        <w:bottom w:val="none" w:sz="0" w:space="0" w:color="auto"/>
        <w:right w:val="none" w:sz="0" w:space="0" w:color="auto"/>
      </w:divBdr>
    </w:div>
    <w:div w:id="1103305726">
      <w:bodyDiv w:val="1"/>
      <w:marLeft w:val="0"/>
      <w:marRight w:val="0"/>
      <w:marTop w:val="0"/>
      <w:marBottom w:val="0"/>
      <w:divBdr>
        <w:top w:val="none" w:sz="0" w:space="0" w:color="auto"/>
        <w:left w:val="none" w:sz="0" w:space="0" w:color="auto"/>
        <w:bottom w:val="none" w:sz="0" w:space="0" w:color="auto"/>
        <w:right w:val="none" w:sz="0" w:space="0" w:color="auto"/>
      </w:divBdr>
    </w:div>
    <w:div w:id="1106197489">
      <w:bodyDiv w:val="1"/>
      <w:marLeft w:val="0"/>
      <w:marRight w:val="0"/>
      <w:marTop w:val="0"/>
      <w:marBottom w:val="0"/>
      <w:divBdr>
        <w:top w:val="none" w:sz="0" w:space="0" w:color="auto"/>
        <w:left w:val="none" w:sz="0" w:space="0" w:color="auto"/>
        <w:bottom w:val="none" w:sz="0" w:space="0" w:color="auto"/>
        <w:right w:val="none" w:sz="0" w:space="0" w:color="auto"/>
      </w:divBdr>
    </w:div>
    <w:div w:id="1122652409">
      <w:bodyDiv w:val="1"/>
      <w:marLeft w:val="0"/>
      <w:marRight w:val="0"/>
      <w:marTop w:val="0"/>
      <w:marBottom w:val="0"/>
      <w:divBdr>
        <w:top w:val="none" w:sz="0" w:space="0" w:color="auto"/>
        <w:left w:val="none" w:sz="0" w:space="0" w:color="auto"/>
        <w:bottom w:val="none" w:sz="0" w:space="0" w:color="auto"/>
        <w:right w:val="none" w:sz="0" w:space="0" w:color="auto"/>
      </w:divBdr>
    </w:div>
    <w:div w:id="1162426983">
      <w:bodyDiv w:val="1"/>
      <w:marLeft w:val="0"/>
      <w:marRight w:val="0"/>
      <w:marTop w:val="0"/>
      <w:marBottom w:val="0"/>
      <w:divBdr>
        <w:top w:val="none" w:sz="0" w:space="0" w:color="auto"/>
        <w:left w:val="none" w:sz="0" w:space="0" w:color="auto"/>
        <w:bottom w:val="none" w:sz="0" w:space="0" w:color="auto"/>
        <w:right w:val="none" w:sz="0" w:space="0" w:color="auto"/>
      </w:divBdr>
      <w:divsChild>
        <w:div w:id="369231604">
          <w:marLeft w:val="0"/>
          <w:marRight w:val="0"/>
          <w:marTop w:val="0"/>
          <w:marBottom w:val="0"/>
          <w:divBdr>
            <w:top w:val="none" w:sz="0" w:space="0" w:color="auto"/>
            <w:left w:val="none" w:sz="0" w:space="0" w:color="auto"/>
            <w:bottom w:val="none" w:sz="0" w:space="0" w:color="auto"/>
            <w:right w:val="none" w:sz="0" w:space="0" w:color="auto"/>
          </w:divBdr>
          <w:divsChild>
            <w:div w:id="1500390516">
              <w:marLeft w:val="0"/>
              <w:marRight w:val="0"/>
              <w:marTop w:val="0"/>
              <w:marBottom w:val="0"/>
              <w:divBdr>
                <w:top w:val="none" w:sz="0" w:space="0" w:color="auto"/>
                <w:left w:val="none" w:sz="0" w:space="0" w:color="auto"/>
                <w:bottom w:val="none" w:sz="0" w:space="0" w:color="auto"/>
                <w:right w:val="none" w:sz="0" w:space="0" w:color="auto"/>
              </w:divBdr>
              <w:divsChild>
                <w:div w:id="2003460862">
                  <w:marLeft w:val="0"/>
                  <w:marRight w:val="0"/>
                  <w:marTop w:val="0"/>
                  <w:marBottom w:val="0"/>
                  <w:divBdr>
                    <w:top w:val="none" w:sz="0" w:space="0" w:color="auto"/>
                    <w:left w:val="none" w:sz="0" w:space="0" w:color="auto"/>
                    <w:bottom w:val="none" w:sz="0" w:space="0" w:color="auto"/>
                    <w:right w:val="none" w:sz="0" w:space="0" w:color="auto"/>
                  </w:divBdr>
                  <w:divsChild>
                    <w:div w:id="487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813523">
      <w:bodyDiv w:val="1"/>
      <w:marLeft w:val="0"/>
      <w:marRight w:val="0"/>
      <w:marTop w:val="0"/>
      <w:marBottom w:val="0"/>
      <w:divBdr>
        <w:top w:val="none" w:sz="0" w:space="0" w:color="auto"/>
        <w:left w:val="none" w:sz="0" w:space="0" w:color="auto"/>
        <w:bottom w:val="none" w:sz="0" w:space="0" w:color="auto"/>
        <w:right w:val="none" w:sz="0" w:space="0" w:color="auto"/>
      </w:divBdr>
    </w:div>
    <w:div w:id="1164586713">
      <w:bodyDiv w:val="1"/>
      <w:marLeft w:val="0"/>
      <w:marRight w:val="0"/>
      <w:marTop w:val="0"/>
      <w:marBottom w:val="0"/>
      <w:divBdr>
        <w:top w:val="none" w:sz="0" w:space="0" w:color="auto"/>
        <w:left w:val="none" w:sz="0" w:space="0" w:color="auto"/>
        <w:bottom w:val="none" w:sz="0" w:space="0" w:color="auto"/>
        <w:right w:val="none" w:sz="0" w:space="0" w:color="auto"/>
      </w:divBdr>
    </w:div>
    <w:div w:id="1166625192">
      <w:bodyDiv w:val="1"/>
      <w:marLeft w:val="0"/>
      <w:marRight w:val="0"/>
      <w:marTop w:val="0"/>
      <w:marBottom w:val="0"/>
      <w:divBdr>
        <w:top w:val="none" w:sz="0" w:space="0" w:color="auto"/>
        <w:left w:val="none" w:sz="0" w:space="0" w:color="auto"/>
        <w:bottom w:val="none" w:sz="0" w:space="0" w:color="auto"/>
        <w:right w:val="none" w:sz="0" w:space="0" w:color="auto"/>
      </w:divBdr>
    </w:div>
    <w:div w:id="1186747270">
      <w:bodyDiv w:val="1"/>
      <w:marLeft w:val="0"/>
      <w:marRight w:val="0"/>
      <w:marTop w:val="0"/>
      <w:marBottom w:val="0"/>
      <w:divBdr>
        <w:top w:val="none" w:sz="0" w:space="0" w:color="auto"/>
        <w:left w:val="none" w:sz="0" w:space="0" w:color="auto"/>
        <w:bottom w:val="none" w:sz="0" w:space="0" w:color="auto"/>
        <w:right w:val="none" w:sz="0" w:space="0" w:color="auto"/>
      </w:divBdr>
    </w:div>
    <w:div w:id="1188593346">
      <w:bodyDiv w:val="1"/>
      <w:marLeft w:val="0"/>
      <w:marRight w:val="0"/>
      <w:marTop w:val="0"/>
      <w:marBottom w:val="0"/>
      <w:divBdr>
        <w:top w:val="none" w:sz="0" w:space="0" w:color="auto"/>
        <w:left w:val="none" w:sz="0" w:space="0" w:color="auto"/>
        <w:bottom w:val="none" w:sz="0" w:space="0" w:color="auto"/>
        <w:right w:val="none" w:sz="0" w:space="0" w:color="auto"/>
      </w:divBdr>
    </w:div>
    <w:div w:id="1210145259">
      <w:bodyDiv w:val="1"/>
      <w:marLeft w:val="0"/>
      <w:marRight w:val="0"/>
      <w:marTop w:val="0"/>
      <w:marBottom w:val="0"/>
      <w:divBdr>
        <w:top w:val="none" w:sz="0" w:space="0" w:color="auto"/>
        <w:left w:val="none" w:sz="0" w:space="0" w:color="auto"/>
        <w:bottom w:val="none" w:sz="0" w:space="0" w:color="auto"/>
        <w:right w:val="none" w:sz="0" w:space="0" w:color="auto"/>
      </w:divBdr>
    </w:div>
    <w:div w:id="1225944583">
      <w:bodyDiv w:val="1"/>
      <w:marLeft w:val="0"/>
      <w:marRight w:val="0"/>
      <w:marTop w:val="0"/>
      <w:marBottom w:val="0"/>
      <w:divBdr>
        <w:top w:val="none" w:sz="0" w:space="0" w:color="auto"/>
        <w:left w:val="none" w:sz="0" w:space="0" w:color="auto"/>
        <w:bottom w:val="none" w:sz="0" w:space="0" w:color="auto"/>
        <w:right w:val="none" w:sz="0" w:space="0" w:color="auto"/>
      </w:divBdr>
    </w:div>
    <w:div w:id="1235042040">
      <w:bodyDiv w:val="1"/>
      <w:marLeft w:val="0"/>
      <w:marRight w:val="0"/>
      <w:marTop w:val="0"/>
      <w:marBottom w:val="0"/>
      <w:divBdr>
        <w:top w:val="none" w:sz="0" w:space="0" w:color="auto"/>
        <w:left w:val="none" w:sz="0" w:space="0" w:color="auto"/>
        <w:bottom w:val="none" w:sz="0" w:space="0" w:color="auto"/>
        <w:right w:val="none" w:sz="0" w:space="0" w:color="auto"/>
      </w:divBdr>
    </w:div>
    <w:div w:id="1242254196">
      <w:bodyDiv w:val="1"/>
      <w:marLeft w:val="0"/>
      <w:marRight w:val="0"/>
      <w:marTop w:val="0"/>
      <w:marBottom w:val="0"/>
      <w:divBdr>
        <w:top w:val="none" w:sz="0" w:space="0" w:color="auto"/>
        <w:left w:val="none" w:sz="0" w:space="0" w:color="auto"/>
        <w:bottom w:val="none" w:sz="0" w:space="0" w:color="auto"/>
        <w:right w:val="none" w:sz="0" w:space="0" w:color="auto"/>
      </w:divBdr>
    </w:div>
    <w:div w:id="1257976310">
      <w:bodyDiv w:val="1"/>
      <w:marLeft w:val="0"/>
      <w:marRight w:val="0"/>
      <w:marTop w:val="0"/>
      <w:marBottom w:val="0"/>
      <w:divBdr>
        <w:top w:val="none" w:sz="0" w:space="0" w:color="auto"/>
        <w:left w:val="none" w:sz="0" w:space="0" w:color="auto"/>
        <w:bottom w:val="none" w:sz="0" w:space="0" w:color="auto"/>
        <w:right w:val="none" w:sz="0" w:space="0" w:color="auto"/>
      </w:divBdr>
    </w:div>
    <w:div w:id="1259827195">
      <w:bodyDiv w:val="1"/>
      <w:marLeft w:val="0"/>
      <w:marRight w:val="0"/>
      <w:marTop w:val="0"/>
      <w:marBottom w:val="0"/>
      <w:divBdr>
        <w:top w:val="none" w:sz="0" w:space="0" w:color="auto"/>
        <w:left w:val="none" w:sz="0" w:space="0" w:color="auto"/>
        <w:bottom w:val="none" w:sz="0" w:space="0" w:color="auto"/>
        <w:right w:val="none" w:sz="0" w:space="0" w:color="auto"/>
      </w:divBdr>
    </w:div>
    <w:div w:id="1284771369">
      <w:bodyDiv w:val="1"/>
      <w:marLeft w:val="0"/>
      <w:marRight w:val="0"/>
      <w:marTop w:val="0"/>
      <w:marBottom w:val="0"/>
      <w:divBdr>
        <w:top w:val="none" w:sz="0" w:space="0" w:color="auto"/>
        <w:left w:val="none" w:sz="0" w:space="0" w:color="auto"/>
        <w:bottom w:val="none" w:sz="0" w:space="0" w:color="auto"/>
        <w:right w:val="none" w:sz="0" w:space="0" w:color="auto"/>
      </w:divBdr>
    </w:div>
    <w:div w:id="1285382730">
      <w:bodyDiv w:val="1"/>
      <w:marLeft w:val="0"/>
      <w:marRight w:val="0"/>
      <w:marTop w:val="0"/>
      <w:marBottom w:val="0"/>
      <w:divBdr>
        <w:top w:val="none" w:sz="0" w:space="0" w:color="auto"/>
        <w:left w:val="none" w:sz="0" w:space="0" w:color="auto"/>
        <w:bottom w:val="none" w:sz="0" w:space="0" w:color="auto"/>
        <w:right w:val="none" w:sz="0" w:space="0" w:color="auto"/>
      </w:divBdr>
    </w:div>
    <w:div w:id="1306348690">
      <w:bodyDiv w:val="1"/>
      <w:marLeft w:val="0"/>
      <w:marRight w:val="0"/>
      <w:marTop w:val="0"/>
      <w:marBottom w:val="0"/>
      <w:divBdr>
        <w:top w:val="none" w:sz="0" w:space="0" w:color="auto"/>
        <w:left w:val="none" w:sz="0" w:space="0" w:color="auto"/>
        <w:bottom w:val="none" w:sz="0" w:space="0" w:color="auto"/>
        <w:right w:val="none" w:sz="0" w:space="0" w:color="auto"/>
      </w:divBdr>
    </w:div>
    <w:div w:id="1310748434">
      <w:bodyDiv w:val="1"/>
      <w:marLeft w:val="0"/>
      <w:marRight w:val="0"/>
      <w:marTop w:val="0"/>
      <w:marBottom w:val="0"/>
      <w:divBdr>
        <w:top w:val="none" w:sz="0" w:space="0" w:color="auto"/>
        <w:left w:val="none" w:sz="0" w:space="0" w:color="auto"/>
        <w:bottom w:val="none" w:sz="0" w:space="0" w:color="auto"/>
        <w:right w:val="none" w:sz="0" w:space="0" w:color="auto"/>
      </w:divBdr>
    </w:div>
    <w:div w:id="1311522748">
      <w:bodyDiv w:val="1"/>
      <w:marLeft w:val="0"/>
      <w:marRight w:val="0"/>
      <w:marTop w:val="0"/>
      <w:marBottom w:val="0"/>
      <w:divBdr>
        <w:top w:val="none" w:sz="0" w:space="0" w:color="auto"/>
        <w:left w:val="none" w:sz="0" w:space="0" w:color="auto"/>
        <w:bottom w:val="none" w:sz="0" w:space="0" w:color="auto"/>
        <w:right w:val="none" w:sz="0" w:space="0" w:color="auto"/>
      </w:divBdr>
    </w:div>
    <w:div w:id="1348293177">
      <w:bodyDiv w:val="1"/>
      <w:marLeft w:val="0"/>
      <w:marRight w:val="0"/>
      <w:marTop w:val="0"/>
      <w:marBottom w:val="0"/>
      <w:divBdr>
        <w:top w:val="none" w:sz="0" w:space="0" w:color="auto"/>
        <w:left w:val="none" w:sz="0" w:space="0" w:color="auto"/>
        <w:bottom w:val="none" w:sz="0" w:space="0" w:color="auto"/>
        <w:right w:val="none" w:sz="0" w:space="0" w:color="auto"/>
      </w:divBdr>
    </w:div>
    <w:div w:id="1348868419">
      <w:bodyDiv w:val="1"/>
      <w:marLeft w:val="0"/>
      <w:marRight w:val="0"/>
      <w:marTop w:val="0"/>
      <w:marBottom w:val="0"/>
      <w:divBdr>
        <w:top w:val="none" w:sz="0" w:space="0" w:color="auto"/>
        <w:left w:val="none" w:sz="0" w:space="0" w:color="auto"/>
        <w:bottom w:val="none" w:sz="0" w:space="0" w:color="auto"/>
        <w:right w:val="none" w:sz="0" w:space="0" w:color="auto"/>
      </w:divBdr>
    </w:div>
    <w:div w:id="1352148158">
      <w:bodyDiv w:val="1"/>
      <w:marLeft w:val="0"/>
      <w:marRight w:val="0"/>
      <w:marTop w:val="0"/>
      <w:marBottom w:val="0"/>
      <w:divBdr>
        <w:top w:val="none" w:sz="0" w:space="0" w:color="auto"/>
        <w:left w:val="none" w:sz="0" w:space="0" w:color="auto"/>
        <w:bottom w:val="none" w:sz="0" w:space="0" w:color="auto"/>
        <w:right w:val="none" w:sz="0" w:space="0" w:color="auto"/>
      </w:divBdr>
    </w:div>
    <w:div w:id="1352413258">
      <w:bodyDiv w:val="1"/>
      <w:marLeft w:val="0"/>
      <w:marRight w:val="0"/>
      <w:marTop w:val="0"/>
      <w:marBottom w:val="0"/>
      <w:divBdr>
        <w:top w:val="none" w:sz="0" w:space="0" w:color="auto"/>
        <w:left w:val="none" w:sz="0" w:space="0" w:color="auto"/>
        <w:bottom w:val="none" w:sz="0" w:space="0" w:color="auto"/>
        <w:right w:val="none" w:sz="0" w:space="0" w:color="auto"/>
      </w:divBdr>
    </w:div>
    <w:div w:id="1355768074">
      <w:bodyDiv w:val="1"/>
      <w:marLeft w:val="0"/>
      <w:marRight w:val="0"/>
      <w:marTop w:val="0"/>
      <w:marBottom w:val="0"/>
      <w:divBdr>
        <w:top w:val="none" w:sz="0" w:space="0" w:color="auto"/>
        <w:left w:val="none" w:sz="0" w:space="0" w:color="auto"/>
        <w:bottom w:val="none" w:sz="0" w:space="0" w:color="auto"/>
        <w:right w:val="none" w:sz="0" w:space="0" w:color="auto"/>
      </w:divBdr>
    </w:div>
    <w:div w:id="1373384221">
      <w:bodyDiv w:val="1"/>
      <w:marLeft w:val="0"/>
      <w:marRight w:val="0"/>
      <w:marTop w:val="0"/>
      <w:marBottom w:val="0"/>
      <w:divBdr>
        <w:top w:val="none" w:sz="0" w:space="0" w:color="auto"/>
        <w:left w:val="none" w:sz="0" w:space="0" w:color="auto"/>
        <w:bottom w:val="none" w:sz="0" w:space="0" w:color="auto"/>
        <w:right w:val="none" w:sz="0" w:space="0" w:color="auto"/>
      </w:divBdr>
    </w:div>
    <w:div w:id="1428382344">
      <w:bodyDiv w:val="1"/>
      <w:marLeft w:val="0"/>
      <w:marRight w:val="0"/>
      <w:marTop w:val="0"/>
      <w:marBottom w:val="0"/>
      <w:divBdr>
        <w:top w:val="none" w:sz="0" w:space="0" w:color="auto"/>
        <w:left w:val="none" w:sz="0" w:space="0" w:color="auto"/>
        <w:bottom w:val="none" w:sz="0" w:space="0" w:color="auto"/>
        <w:right w:val="none" w:sz="0" w:space="0" w:color="auto"/>
      </w:divBdr>
    </w:div>
    <w:div w:id="1435594935">
      <w:bodyDiv w:val="1"/>
      <w:marLeft w:val="0"/>
      <w:marRight w:val="0"/>
      <w:marTop w:val="0"/>
      <w:marBottom w:val="0"/>
      <w:divBdr>
        <w:top w:val="none" w:sz="0" w:space="0" w:color="auto"/>
        <w:left w:val="none" w:sz="0" w:space="0" w:color="auto"/>
        <w:bottom w:val="none" w:sz="0" w:space="0" w:color="auto"/>
        <w:right w:val="none" w:sz="0" w:space="0" w:color="auto"/>
      </w:divBdr>
    </w:div>
    <w:div w:id="1438596430">
      <w:bodyDiv w:val="1"/>
      <w:marLeft w:val="0"/>
      <w:marRight w:val="0"/>
      <w:marTop w:val="0"/>
      <w:marBottom w:val="0"/>
      <w:divBdr>
        <w:top w:val="none" w:sz="0" w:space="0" w:color="auto"/>
        <w:left w:val="none" w:sz="0" w:space="0" w:color="auto"/>
        <w:bottom w:val="none" w:sz="0" w:space="0" w:color="auto"/>
        <w:right w:val="none" w:sz="0" w:space="0" w:color="auto"/>
      </w:divBdr>
    </w:div>
    <w:div w:id="1440224746">
      <w:bodyDiv w:val="1"/>
      <w:marLeft w:val="0"/>
      <w:marRight w:val="0"/>
      <w:marTop w:val="0"/>
      <w:marBottom w:val="0"/>
      <w:divBdr>
        <w:top w:val="none" w:sz="0" w:space="0" w:color="auto"/>
        <w:left w:val="none" w:sz="0" w:space="0" w:color="auto"/>
        <w:bottom w:val="none" w:sz="0" w:space="0" w:color="auto"/>
        <w:right w:val="none" w:sz="0" w:space="0" w:color="auto"/>
      </w:divBdr>
      <w:divsChild>
        <w:div w:id="136264212">
          <w:marLeft w:val="0"/>
          <w:marRight w:val="0"/>
          <w:marTop w:val="0"/>
          <w:marBottom w:val="0"/>
          <w:divBdr>
            <w:top w:val="none" w:sz="0" w:space="0" w:color="auto"/>
            <w:left w:val="none" w:sz="0" w:space="0" w:color="auto"/>
            <w:bottom w:val="none" w:sz="0" w:space="0" w:color="auto"/>
            <w:right w:val="none" w:sz="0" w:space="0" w:color="auto"/>
          </w:divBdr>
          <w:divsChild>
            <w:div w:id="1737434819">
              <w:marLeft w:val="0"/>
              <w:marRight w:val="0"/>
              <w:marTop w:val="0"/>
              <w:marBottom w:val="0"/>
              <w:divBdr>
                <w:top w:val="none" w:sz="0" w:space="0" w:color="auto"/>
                <w:left w:val="none" w:sz="0" w:space="0" w:color="auto"/>
                <w:bottom w:val="none" w:sz="0" w:space="0" w:color="auto"/>
                <w:right w:val="none" w:sz="0" w:space="0" w:color="auto"/>
              </w:divBdr>
              <w:divsChild>
                <w:div w:id="1744991406">
                  <w:marLeft w:val="0"/>
                  <w:marRight w:val="0"/>
                  <w:marTop w:val="0"/>
                  <w:marBottom w:val="0"/>
                  <w:divBdr>
                    <w:top w:val="none" w:sz="0" w:space="0" w:color="auto"/>
                    <w:left w:val="none" w:sz="0" w:space="0" w:color="auto"/>
                    <w:bottom w:val="none" w:sz="0" w:space="0" w:color="auto"/>
                    <w:right w:val="none" w:sz="0" w:space="0" w:color="auto"/>
                  </w:divBdr>
                  <w:divsChild>
                    <w:div w:id="1702052945">
                      <w:marLeft w:val="0"/>
                      <w:marRight w:val="0"/>
                      <w:marTop w:val="0"/>
                      <w:marBottom w:val="0"/>
                      <w:divBdr>
                        <w:top w:val="none" w:sz="0" w:space="0" w:color="auto"/>
                        <w:left w:val="none" w:sz="0" w:space="0" w:color="auto"/>
                        <w:bottom w:val="none" w:sz="0" w:space="0" w:color="auto"/>
                        <w:right w:val="none" w:sz="0" w:space="0" w:color="auto"/>
                      </w:divBdr>
                      <w:divsChild>
                        <w:div w:id="1626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5181">
      <w:bodyDiv w:val="1"/>
      <w:marLeft w:val="0"/>
      <w:marRight w:val="0"/>
      <w:marTop w:val="0"/>
      <w:marBottom w:val="0"/>
      <w:divBdr>
        <w:top w:val="none" w:sz="0" w:space="0" w:color="auto"/>
        <w:left w:val="none" w:sz="0" w:space="0" w:color="auto"/>
        <w:bottom w:val="none" w:sz="0" w:space="0" w:color="auto"/>
        <w:right w:val="none" w:sz="0" w:space="0" w:color="auto"/>
      </w:divBdr>
    </w:div>
    <w:div w:id="1467696786">
      <w:bodyDiv w:val="1"/>
      <w:marLeft w:val="0"/>
      <w:marRight w:val="0"/>
      <w:marTop w:val="0"/>
      <w:marBottom w:val="0"/>
      <w:divBdr>
        <w:top w:val="none" w:sz="0" w:space="0" w:color="auto"/>
        <w:left w:val="none" w:sz="0" w:space="0" w:color="auto"/>
        <w:bottom w:val="none" w:sz="0" w:space="0" w:color="auto"/>
        <w:right w:val="none" w:sz="0" w:space="0" w:color="auto"/>
      </w:divBdr>
    </w:div>
    <w:div w:id="1513103686">
      <w:bodyDiv w:val="1"/>
      <w:marLeft w:val="0"/>
      <w:marRight w:val="0"/>
      <w:marTop w:val="0"/>
      <w:marBottom w:val="0"/>
      <w:divBdr>
        <w:top w:val="none" w:sz="0" w:space="0" w:color="auto"/>
        <w:left w:val="none" w:sz="0" w:space="0" w:color="auto"/>
        <w:bottom w:val="none" w:sz="0" w:space="0" w:color="auto"/>
        <w:right w:val="none" w:sz="0" w:space="0" w:color="auto"/>
      </w:divBdr>
    </w:div>
    <w:div w:id="1535339679">
      <w:bodyDiv w:val="1"/>
      <w:marLeft w:val="0"/>
      <w:marRight w:val="0"/>
      <w:marTop w:val="0"/>
      <w:marBottom w:val="0"/>
      <w:divBdr>
        <w:top w:val="none" w:sz="0" w:space="0" w:color="auto"/>
        <w:left w:val="none" w:sz="0" w:space="0" w:color="auto"/>
        <w:bottom w:val="none" w:sz="0" w:space="0" w:color="auto"/>
        <w:right w:val="none" w:sz="0" w:space="0" w:color="auto"/>
      </w:divBdr>
    </w:div>
    <w:div w:id="1604729356">
      <w:bodyDiv w:val="1"/>
      <w:marLeft w:val="0"/>
      <w:marRight w:val="0"/>
      <w:marTop w:val="0"/>
      <w:marBottom w:val="0"/>
      <w:divBdr>
        <w:top w:val="none" w:sz="0" w:space="0" w:color="auto"/>
        <w:left w:val="none" w:sz="0" w:space="0" w:color="auto"/>
        <w:bottom w:val="none" w:sz="0" w:space="0" w:color="auto"/>
        <w:right w:val="none" w:sz="0" w:space="0" w:color="auto"/>
      </w:divBdr>
    </w:div>
    <w:div w:id="1617252037">
      <w:bodyDiv w:val="1"/>
      <w:marLeft w:val="0"/>
      <w:marRight w:val="0"/>
      <w:marTop w:val="0"/>
      <w:marBottom w:val="0"/>
      <w:divBdr>
        <w:top w:val="none" w:sz="0" w:space="0" w:color="auto"/>
        <w:left w:val="none" w:sz="0" w:space="0" w:color="auto"/>
        <w:bottom w:val="none" w:sz="0" w:space="0" w:color="auto"/>
        <w:right w:val="none" w:sz="0" w:space="0" w:color="auto"/>
      </w:divBdr>
    </w:div>
    <w:div w:id="1619020918">
      <w:bodyDiv w:val="1"/>
      <w:marLeft w:val="0"/>
      <w:marRight w:val="0"/>
      <w:marTop w:val="0"/>
      <w:marBottom w:val="0"/>
      <w:divBdr>
        <w:top w:val="none" w:sz="0" w:space="0" w:color="auto"/>
        <w:left w:val="none" w:sz="0" w:space="0" w:color="auto"/>
        <w:bottom w:val="none" w:sz="0" w:space="0" w:color="auto"/>
        <w:right w:val="none" w:sz="0" w:space="0" w:color="auto"/>
      </w:divBdr>
    </w:div>
    <w:div w:id="1633945183">
      <w:bodyDiv w:val="1"/>
      <w:marLeft w:val="0"/>
      <w:marRight w:val="0"/>
      <w:marTop w:val="0"/>
      <w:marBottom w:val="0"/>
      <w:divBdr>
        <w:top w:val="none" w:sz="0" w:space="0" w:color="auto"/>
        <w:left w:val="none" w:sz="0" w:space="0" w:color="auto"/>
        <w:bottom w:val="none" w:sz="0" w:space="0" w:color="auto"/>
        <w:right w:val="none" w:sz="0" w:space="0" w:color="auto"/>
      </w:divBdr>
    </w:div>
    <w:div w:id="1655446454">
      <w:bodyDiv w:val="1"/>
      <w:marLeft w:val="0"/>
      <w:marRight w:val="0"/>
      <w:marTop w:val="0"/>
      <w:marBottom w:val="0"/>
      <w:divBdr>
        <w:top w:val="none" w:sz="0" w:space="0" w:color="auto"/>
        <w:left w:val="none" w:sz="0" w:space="0" w:color="auto"/>
        <w:bottom w:val="none" w:sz="0" w:space="0" w:color="auto"/>
        <w:right w:val="none" w:sz="0" w:space="0" w:color="auto"/>
      </w:divBdr>
    </w:div>
    <w:div w:id="1685934441">
      <w:bodyDiv w:val="1"/>
      <w:marLeft w:val="0"/>
      <w:marRight w:val="0"/>
      <w:marTop w:val="0"/>
      <w:marBottom w:val="0"/>
      <w:divBdr>
        <w:top w:val="none" w:sz="0" w:space="0" w:color="auto"/>
        <w:left w:val="none" w:sz="0" w:space="0" w:color="auto"/>
        <w:bottom w:val="none" w:sz="0" w:space="0" w:color="auto"/>
        <w:right w:val="none" w:sz="0" w:space="0" w:color="auto"/>
      </w:divBdr>
    </w:div>
    <w:div w:id="1707023041">
      <w:bodyDiv w:val="1"/>
      <w:marLeft w:val="0"/>
      <w:marRight w:val="0"/>
      <w:marTop w:val="0"/>
      <w:marBottom w:val="0"/>
      <w:divBdr>
        <w:top w:val="none" w:sz="0" w:space="0" w:color="auto"/>
        <w:left w:val="none" w:sz="0" w:space="0" w:color="auto"/>
        <w:bottom w:val="none" w:sz="0" w:space="0" w:color="auto"/>
        <w:right w:val="none" w:sz="0" w:space="0" w:color="auto"/>
      </w:divBdr>
    </w:div>
    <w:div w:id="1718779417">
      <w:bodyDiv w:val="1"/>
      <w:marLeft w:val="0"/>
      <w:marRight w:val="0"/>
      <w:marTop w:val="0"/>
      <w:marBottom w:val="0"/>
      <w:divBdr>
        <w:top w:val="none" w:sz="0" w:space="0" w:color="auto"/>
        <w:left w:val="none" w:sz="0" w:space="0" w:color="auto"/>
        <w:bottom w:val="none" w:sz="0" w:space="0" w:color="auto"/>
        <w:right w:val="none" w:sz="0" w:space="0" w:color="auto"/>
      </w:divBdr>
    </w:div>
    <w:div w:id="1732539177">
      <w:bodyDiv w:val="1"/>
      <w:marLeft w:val="0"/>
      <w:marRight w:val="0"/>
      <w:marTop w:val="0"/>
      <w:marBottom w:val="0"/>
      <w:divBdr>
        <w:top w:val="none" w:sz="0" w:space="0" w:color="auto"/>
        <w:left w:val="none" w:sz="0" w:space="0" w:color="auto"/>
        <w:bottom w:val="none" w:sz="0" w:space="0" w:color="auto"/>
        <w:right w:val="none" w:sz="0" w:space="0" w:color="auto"/>
      </w:divBdr>
    </w:div>
    <w:div w:id="1733773582">
      <w:bodyDiv w:val="1"/>
      <w:marLeft w:val="0"/>
      <w:marRight w:val="0"/>
      <w:marTop w:val="0"/>
      <w:marBottom w:val="0"/>
      <w:divBdr>
        <w:top w:val="none" w:sz="0" w:space="0" w:color="auto"/>
        <w:left w:val="none" w:sz="0" w:space="0" w:color="auto"/>
        <w:bottom w:val="none" w:sz="0" w:space="0" w:color="auto"/>
        <w:right w:val="none" w:sz="0" w:space="0" w:color="auto"/>
      </w:divBdr>
    </w:div>
    <w:div w:id="1769499766">
      <w:bodyDiv w:val="1"/>
      <w:marLeft w:val="0"/>
      <w:marRight w:val="0"/>
      <w:marTop w:val="0"/>
      <w:marBottom w:val="0"/>
      <w:divBdr>
        <w:top w:val="none" w:sz="0" w:space="0" w:color="auto"/>
        <w:left w:val="none" w:sz="0" w:space="0" w:color="auto"/>
        <w:bottom w:val="none" w:sz="0" w:space="0" w:color="auto"/>
        <w:right w:val="none" w:sz="0" w:space="0" w:color="auto"/>
      </w:divBdr>
    </w:div>
    <w:div w:id="1801872405">
      <w:bodyDiv w:val="1"/>
      <w:marLeft w:val="0"/>
      <w:marRight w:val="0"/>
      <w:marTop w:val="0"/>
      <w:marBottom w:val="0"/>
      <w:divBdr>
        <w:top w:val="none" w:sz="0" w:space="0" w:color="auto"/>
        <w:left w:val="none" w:sz="0" w:space="0" w:color="auto"/>
        <w:bottom w:val="none" w:sz="0" w:space="0" w:color="auto"/>
        <w:right w:val="none" w:sz="0" w:space="0" w:color="auto"/>
      </w:divBdr>
    </w:div>
    <w:div w:id="1868332344">
      <w:bodyDiv w:val="1"/>
      <w:marLeft w:val="0"/>
      <w:marRight w:val="0"/>
      <w:marTop w:val="0"/>
      <w:marBottom w:val="0"/>
      <w:divBdr>
        <w:top w:val="none" w:sz="0" w:space="0" w:color="auto"/>
        <w:left w:val="none" w:sz="0" w:space="0" w:color="auto"/>
        <w:bottom w:val="none" w:sz="0" w:space="0" w:color="auto"/>
        <w:right w:val="none" w:sz="0" w:space="0" w:color="auto"/>
      </w:divBdr>
    </w:div>
    <w:div w:id="1874733572">
      <w:bodyDiv w:val="1"/>
      <w:marLeft w:val="0"/>
      <w:marRight w:val="0"/>
      <w:marTop w:val="0"/>
      <w:marBottom w:val="0"/>
      <w:divBdr>
        <w:top w:val="none" w:sz="0" w:space="0" w:color="auto"/>
        <w:left w:val="none" w:sz="0" w:space="0" w:color="auto"/>
        <w:bottom w:val="none" w:sz="0" w:space="0" w:color="auto"/>
        <w:right w:val="none" w:sz="0" w:space="0" w:color="auto"/>
      </w:divBdr>
    </w:div>
    <w:div w:id="1890412032">
      <w:bodyDiv w:val="1"/>
      <w:marLeft w:val="0"/>
      <w:marRight w:val="0"/>
      <w:marTop w:val="0"/>
      <w:marBottom w:val="0"/>
      <w:divBdr>
        <w:top w:val="none" w:sz="0" w:space="0" w:color="auto"/>
        <w:left w:val="none" w:sz="0" w:space="0" w:color="auto"/>
        <w:bottom w:val="none" w:sz="0" w:space="0" w:color="auto"/>
        <w:right w:val="none" w:sz="0" w:space="0" w:color="auto"/>
      </w:divBdr>
    </w:div>
    <w:div w:id="1920405667">
      <w:bodyDiv w:val="1"/>
      <w:marLeft w:val="0"/>
      <w:marRight w:val="0"/>
      <w:marTop w:val="0"/>
      <w:marBottom w:val="0"/>
      <w:divBdr>
        <w:top w:val="none" w:sz="0" w:space="0" w:color="auto"/>
        <w:left w:val="none" w:sz="0" w:space="0" w:color="auto"/>
        <w:bottom w:val="none" w:sz="0" w:space="0" w:color="auto"/>
        <w:right w:val="none" w:sz="0" w:space="0" w:color="auto"/>
      </w:divBdr>
    </w:div>
    <w:div w:id="1951891410">
      <w:bodyDiv w:val="1"/>
      <w:marLeft w:val="0"/>
      <w:marRight w:val="0"/>
      <w:marTop w:val="0"/>
      <w:marBottom w:val="0"/>
      <w:divBdr>
        <w:top w:val="none" w:sz="0" w:space="0" w:color="auto"/>
        <w:left w:val="none" w:sz="0" w:space="0" w:color="auto"/>
        <w:bottom w:val="none" w:sz="0" w:space="0" w:color="auto"/>
        <w:right w:val="none" w:sz="0" w:space="0" w:color="auto"/>
      </w:divBdr>
    </w:div>
    <w:div w:id="1969698938">
      <w:bodyDiv w:val="1"/>
      <w:marLeft w:val="0"/>
      <w:marRight w:val="0"/>
      <w:marTop w:val="0"/>
      <w:marBottom w:val="0"/>
      <w:divBdr>
        <w:top w:val="none" w:sz="0" w:space="0" w:color="auto"/>
        <w:left w:val="none" w:sz="0" w:space="0" w:color="auto"/>
        <w:bottom w:val="none" w:sz="0" w:space="0" w:color="auto"/>
        <w:right w:val="none" w:sz="0" w:space="0" w:color="auto"/>
      </w:divBdr>
    </w:div>
    <w:div w:id="1972321072">
      <w:bodyDiv w:val="1"/>
      <w:marLeft w:val="0"/>
      <w:marRight w:val="0"/>
      <w:marTop w:val="0"/>
      <w:marBottom w:val="0"/>
      <w:divBdr>
        <w:top w:val="none" w:sz="0" w:space="0" w:color="auto"/>
        <w:left w:val="none" w:sz="0" w:space="0" w:color="auto"/>
        <w:bottom w:val="none" w:sz="0" w:space="0" w:color="auto"/>
        <w:right w:val="none" w:sz="0" w:space="0" w:color="auto"/>
      </w:divBdr>
    </w:div>
    <w:div w:id="1973369097">
      <w:bodyDiv w:val="1"/>
      <w:marLeft w:val="0"/>
      <w:marRight w:val="0"/>
      <w:marTop w:val="0"/>
      <w:marBottom w:val="0"/>
      <w:divBdr>
        <w:top w:val="none" w:sz="0" w:space="0" w:color="auto"/>
        <w:left w:val="none" w:sz="0" w:space="0" w:color="auto"/>
        <w:bottom w:val="none" w:sz="0" w:space="0" w:color="auto"/>
        <w:right w:val="none" w:sz="0" w:space="0" w:color="auto"/>
      </w:divBdr>
    </w:div>
    <w:div w:id="2010208886">
      <w:bodyDiv w:val="1"/>
      <w:marLeft w:val="0"/>
      <w:marRight w:val="0"/>
      <w:marTop w:val="0"/>
      <w:marBottom w:val="0"/>
      <w:divBdr>
        <w:top w:val="none" w:sz="0" w:space="0" w:color="auto"/>
        <w:left w:val="none" w:sz="0" w:space="0" w:color="auto"/>
        <w:bottom w:val="none" w:sz="0" w:space="0" w:color="auto"/>
        <w:right w:val="none" w:sz="0" w:space="0" w:color="auto"/>
      </w:divBdr>
    </w:div>
    <w:div w:id="2014649008">
      <w:bodyDiv w:val="1"/>
      <w:marLeft w:val="0"/>
      <w:marRight w:val="0"/>
      <w:marTop w:val="0"/>
      <w:marBottom w:val="0"/>
      <w:divBdr>
        <w:top w:val="none" w:sz="0" w:space="0" w:color="auto"/>
        <w:left w:val="none" w:sz="0" w:space="0" w:color="auto"/>
        <w:bottom w:val="none" w:sz="0" w:space="0" w:color="auto"/>
        <w:right w:val="none" w:sz="0" w:space="0" w:color="auto"/>
      </w:divBdr>
    </w:div>
    <w:div w:id="2028480028">
      <w:bodyDiv w:val="1"/>
      <w:marLeft w:val="0"/>
      <w:marRight w:val="0"/>
      <w:marTop w:val="0"/>
      <w:marBottom w:val="0"/>
      <w:divBdr>
        <w:top w:val="none" w:sz="0" w:space="0" w:color="auto"/>
        <w:left w:val="none" w:sz="0" w:space="0" w:color="auto"/>
        <w:bottom w:val="none" w:sz="0" w:space="0" w:color="auto"/>
        <w:right w:val="none" w:sz="0" w:space="0" w:color="auto"/>
      </w:divBdr>
    </w:div>
    <w:div w:id="2036882576">
      <w:bodyDiv w:val="1"/>
      <w:marLeft w:val="0"/>
      <w:marRight w:val="0"/>
      <w:marTop w:val="0"/>
      <w:marBottom w:val="0"/>
      <w:divBdr>
        <w:top w:val="none" w:sz="0" w:space="0" w:color="auto"/>
        <w:left w:val="none" w:sz="0" w:space="0" w:color="auto"/>
        <w:bottom w:val="none" w:sz="0" w:space="0" w:color="auto"/>
        <w:right w:val="none" w:sz="0" w:space="0" w:color="auto"/>
      </w:divBdr>
    </w:div>
    <w:div w:id="2045590399">
      <w:bodyDiv w:val="1"/>
      <w:marLeft w:val="0"/>
      <w:marRight w:val="0"/>
      <w:marTop w:val="0"/>
      <w:marBottom w:val="0"/>
      <w:divBdr>
        <w:top w:val="none" w:sz="0" w:space="0" w:color="auto"/>
        <w:left w:val="none" w:sz="0" w:space="0" w:color="auto"/>
        <w:bottom w:val="none" w:sz="0" w:space="0" w:color="auto"/>
        <w:right w:val="none" w:sz="0" w:space="0" w:color="auto"/>
      </w:divBdr>
    </w:div>
    <w:div w:id="2063945536">
      <w:bodyDiv w:val="1"/>
      <w:marLeft w:val="0"/>
      <w:marRight w:val="0"/>
      <w:marTop w:val="0"/>
      <w:marBottom w:val="0"/>
      <w:divBdr>
        <w:top w:val="none" w:sz="0" w:space="0" w:color="auto"/>
        <w:left w:val="none" w:sz="0" w:space="0" w:color="auto"/>
        <w:bottom w:val="none" w:sz="0" w:space="0" w:color="auto"/>
        <w:right w:val="none" w:sz="0" w:space="0" w:color="auto"/>
      </w:divBdr>
    </w:div>
    <w:div w:id="2074623082">
      <w:bodyDiv w:val="1"/>
      <w:marLeft w:val="0"/>
      <w:marRight w:val="0"/>
      <w:marTop w:val="0"/>
      <w:marBottom w:val="0"/>
      <w:divBdr>
        <w:top w:val="none" w:sz="0" w:space="0" w:color="auto"/>
        <w:left w:val="none" w:sz="0" w:space="0" w:color="auto"/>
        <w:bottom w:val="none" w:sz="0" w:space="0" w:color="auto"/>
        <w:right w:val="none" w:sz="0" w:space="0" w:color="auto"/>
      </w:divBdr>
    </w:div>
    <w:div w:id="2082559232">
      <w:bodyDiv w:val="1"/>
      <w:marLeft w:val="0"/>
      <w:marRight w:val="0"/>
      <w:marTop w:val="0"/>
      <w:marBottom w:val="0"/>
      <w:divBdr>
        <w:top w:val="none" w:sz="0" w:space="0" w:color="auto"/>
        <w:left w:val="none" w:sz="0" w:space="0" w:color="auto"/>
        <w:bottom w:val="none" w:sz="0" w:space="0" w:color="auto"/>
        <w:right w:val="none" w:sz="0" w:space="0" w:color="auto"/>
      </w:divBdr>
    </w:div>
    <w:div w:id="2083525930">
      <w:bodyDiv w:val="1"/>
      <w:marLeft w:val="0"/>
      <w:marRight w:val="0"/>
      <w:marTop w:val="0"/>
      <w:marBottom w:val="0"/>
      <w:divBdr>
        <w:top w:val="none" w:sz="0" w:space="0" w:color="auto"/>
        <w:left w:val="none" w:sz="0" w:space="0" w:color="auto"/>
        <w:bottom w:val="none" w:sz="0" w:space="0" w:color="auto"/>
        <w:right w:val="none" w:sz="0" w:space="0" w:color="auto"/>
      </w:divBdr>
      <w:divsChild>
        <w:div w:id="1844516332">
          <w:marLeft w:val="0"/>
          <w:marRight w:val="0"/>
          <w:marTop w:val="0"/>
          <w:marBottom w:val="0"/>
          <w:divBdr>
            <w:top w:val="none" w:sz="0" w:space="0" w:color="auto"/>
            <w:left w:val="none" w:sz="0" w:space="0" w:color="auto"/>
            <w:bottom w:val="none" w:sz="0" w:space="0" w:color="auto"/>
            <w:right w:val="none" w:sz="0" w:space="0" w:color="auto"/>
          </w:divBdr>
          <w:divsChild>
            <w:div w:id="1169490340">
              <w:marLeft w:val="0"/>
              <w:marRight w:val="0"/>
              <w:marTop w:val="0"/>
              <w:marBottom w:val="0"/>
              <w:divBdr>
                <w:top w:val="none" w:sz="0" w:space="0" w:color="auto"/>
                <w:left w:val="none" w:sz="0" w:space="0" w:color="auto"/>
                <w:bottom w:val="none" w:sz="0" w:space="0" w:color="auto"/>
                <w:right w:val="none" w:sz="0" w:space="0" w:color="auto"/>
              </w:divBdr>
              <w:divsChild>
                <w:div w:id="1321696160">
                  <w:marLeft w:val="0"/>
                  <w:marRight w:val="0"/>
                  <w:marTop w:val="0"/>
                  <w:marBottom w:val="0"/>
                  <w:divBdr>
                    <w:top w:val="none" w:sz="0" w:space="0" w:color="auto"/>
                    <w:left w:val="none" w:sz="0" w:space="0" w:color="auto"/>
                    <w:bottom w:val="none" w:sz="0" w:space="0" w:color="auto"/>
                    <w:right w:val="none" w:sz="0" w:space="0" w:color="auto"/>
                  </w:divBdr>
                  <w:divsChild>
                    <w:div w:id="1774588287">
                      <w:marLeft w:val="0"/>
                      <w:marRight w:val="0"/>
                      <w:marTop w:val="0"/>
                      <w:marBottom w:val="0"/>
                      <w:divBdr>
                        <w:top w:val="none" w:sz="0" w:space="0" w:color="auto"/>
                        <w:left w:val="none" w:sz="0" w:space="0" w:color="auto"/>
                        <w:bottom w:val="none" w:sz="0" w:space="0" w:color="auto"/>
                        <w:right w:val="none" w:sz="0" w:space="0" w:color="auto"/>
                      </w:divBdr>
                      <w:divsChild>
                        <w:div w:id="195667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969901">
      <w:bodyDiv w:val="1"/>
      <w:marLeft w:val="0"/>
      <w:marRight w:val="0"/>
      <w:marTop w:val="0"/>
      <w:marBottom w:val="0"/>
      <w:divBdr>
        <w:top w:val="none" w:sz="0" w:space="0" w:color="auto"/>
        <w:left w:val="none" w:sz="0" w:space="0" w:color="auto"/>
        <w:bottom w:val="none" w:sz="0" w:space="0" w:color="auto"/>
        <w:right w:val="none" w:sz="0" w:space="0" w:color="auto"/>
      </w:divBdr>
    </w:div>
    <w:div w:id="2103335456">
      <w:bodyDiv w:val="1"/>
      <w:marLeft w:val="0"/>
      <w:marRight w:val="0"/>
      <w:marTop w:val="0"/>
      <w:marBottom w:val="0"/>
      <w:divBdr>
        <w:top w:val="none" w:sz="0" w:space="0" w:color="auto"/>
        <w:left w:val="none" w:sz="0" w:space="0" w:color="auto"/>
        <w:bottom w:val="none" w:sz="0" w:space="0" w:color="auto"/>
        <w:right w:val="none" w:sz="0" w:space="0" w:color="auto"/>
      </w:divBdr>
    </w:div>
    <w:div w:id="213871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ru.wikipedia.org/wiki/%D0%A1%D0%BA%D0%BB%D0%BE%D0%B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343A6-9317-46B5-9A4B-6AD44DFA3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3834</Words>
  <Characters>21857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Архивариус</dc:creator>
  <cp:keywords/>
  <dc:description/>
  <cp:lastModifiedBy>Динара Каримова</cp:lastModifiedBy>
  <cp:revision>2</cp:revision>
  <cp:lastPrinted>2020-01-31T07:45:00Z</cp:lastPrinted>
  <dcterms:created xsi:type="dcterms:W3CDTF">2024-10-28T09:07:00Z</dcterms:created>
  <dcterms:modified xsi:type="dcterms:W3CDTF">2024-10-28T09:07:00Z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833501094</vt:i4>
  </property>
</Properties>
</file>